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 xml:space="preserve">бюджетное </w:t>
      </w:r>
      <w:r w:rsidRPr="00B7232B">
        <w:rPr>
          <w:b/>
          <w:bCs/>
          <w:color w:val="000000"/>
        </w:rPr>
        <w:t>образовательное учреждение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общеобразовательная школа»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20130" cy="1943207"/>
            <wp:effectExtent l="19050" t="0" r="0" b="0"/>
            <wp:docPr id="1" name="Рисунок 1" descr="F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F5" w:rsidRPr="00B7232B" w:rsidRDefault="00D918F5" w:rsidP="00D918F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D918F5" w:rsidRDefault="00D918F5" w:rsidP="00D918F5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РАБОЧАЯ ПРОГРАММА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>по математике</w:t>
      </w:r>
      <w:r w:rsidRPr="00B7232B">
        <w:rPr>
          <w:b/>
          <w:bCs/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_______________________________________________________________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(наименование учебного курса, предмета, дисциплины, модуля)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D918F5" w:rsidRDefault="00D918F5" w:rsidP="00D918F5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ДЛЯ  ___</w:t>
      </w:r>
      <w:r w:rsidRPr="00D918F5">
        <w:rPr>
          <w:bCs/>
          <w:color w:val="000000"/>
          <w:u w:val="single"/>
        </w:rPr>
        <w:t>1</w:t>
      </w:r>
      <w:r w:rsidRPr="00B7232B">
        <w:rPr>
          <w:b/>
          <w:bCs/>
          <w:color w:val="000000"/>
        </w:rPr>
        <w:t>____КЛАССА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НА 201</w:t>
      </w:r>
      <w:r>
        <w:rPr>
          <w:b/>
          <w:bCs/>
          <w:color w:val="000000"/>
        </w:rPr>
        <w:t xml:space="preserve">5 - </w:t>
      </w: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6 </w:t>
      </w:r>
      <w:r w:rsidRPr="00B7232B">
        <w:rPr>
          <w:b/>
          <w:bCs/>
          <w:color w:val="000000"/>
        </w:rPr>
        <w:t>УЧЕБНЫЙ ГОД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D918F5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D918F5" w:rsidRDefault="00D918F5" w:rsidP="00D918F5">
      <w:pPr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</w:p>
    <w:p w:rsidR="00D918F5" w:rsidRPr="00B7232B" w:rsidRDefault="00D918F5" w:rsidP="00D918F5">
      <w:pPr>
        <w:shd w:val="clear" w:color="auto" w:fill="FFFFFF"/>
        <w:spacing w:before="30" w:after="30"/>
        <w:jc w:val="right"/>
        <w:rPr>
          <w:color w:val="000000"/>
        </w:rPr>
      </w:pPr>
      <w:r w:rsidRPr="00D918F5">
        <w:rPr>
          <w:color w:val="000000"/>
          <w:u w:val="single"/>
        </w:rPr>
        <w:t xml:space="preserve">                        Дарьещенкова О. А.</w:t>
      </w:r>
      <w:r>
        <w:rPr>
          <w:color w:val="000000"/>
        </w:rPr>
        <w:t>_______</w:t>
      </w:r>
    </w:p>
    <w:p w:rsidR="00D918F5" w:rsidRPr="00B7232B" w:rsidRDefault="00D918F5" w:rsidP="00D918F5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(Ф.И.О</w:t>
      </w:r>
      <w:r>
        <w:rPr>
          <w:color w:val="000000"/>
        </w:rPr>
        <w:t>. учителя-составителя программы)</w:t>
      </w:r>
    </w:p>
    <w:p w:rsidR="00D918F5" w:rsidRPr="00B7232B" w:rsidRDefault="00D918F5" w:rsidP="00D918F5">
      <w:pPr>
        <w:shd w:val="clear" w:color="auto" w:fill="FFFFFF"/>
        <w:spacing w:before="30" w:after="30"/>
        <w:jc w:val="right"/>
        <w:rPr>
          <w:color w:val="000000"/>
        </w:rPr>
      </w:pP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Pr="00B7232B" w:rsidRDefault="00D918F5" w:rsidP="00D918F5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D918F5" w:rsidRDefault="00D918F5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534C7F" w:rsidRPr="00B8580F" w:rsidRDefault="00534C7F" w:rsidP="00534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4C7F" w:rsidRPr="000543D7" w:rsidRDefault="00534C7F" w:rsidP="00534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C7F" w:rsidRPr="000543D7" w:rsidRDefault="00534C7F" w:rsidP="00534C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</w:t>
      </w:r>
      <w:r w:rsidRPr="00FC29C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FC29C9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 начального общего  образования</w:t>
      </w:r>
      <w:r w:rsidRPr="00394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</w:t>
      </w:r>
      <w:r w:rsidRPr="00B37021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«Баскаковская средняя школа» и</w:t>
      </w:r>
      <w:r w:rsidRPr="001E0D4B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hAnsi="Times New Roman" w:cs="Times New Roman"/>
          <w:sz w:val="24"/>
          <w:szCs w:val="24"/>
        </w:rPr>
        <w:t xml:space="preserve">авторской программы  </w:t>
      </w:r>
      <w:r w:rsidRPr="000543D7">
        <w:rPr>
          <w:rFonts w:ascii="Times New Roman" w:eastAsia="Calibri" w:hAnsi="Times New Roman" w:cs="Times New Roman"/>
          <w:sz w:val="24"/>
          <w:szCs w:val="24"/>
        </w:rPr>
        <w:t>М. И. Моро, С. И. Волкова, С. В. Степанова «Математика. 1 – 4  классы»</w:t>
      </w:r>
    </w:p>
    <w:p w:rsidR="00534C7F" w:rsidRPr="000543D7" w:rsidRDefault="00534C7F" w:rsidP="00534C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34C7F" w:rsidRPr="000543D7" w:rsidRDefault="00534C7F" w:rsidP="00534C7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543D7">
        <w:rPr>
          <w:rFonts w:ascii="Times New Roman" w:hAnsi="Times New Roman" w:cs="Times New Roman"/>
          <w:sz w:val="24"/>
          <w:szCs w:val="24"/>
        </w:rPr>
        <w:t>:</w:t>
      </w:r>
    </w:p>
    <w:p w:rsidR="00534C7F" w:rsidRPr="00534C7F" w:rsidRDefault="00534C7F" w:rsidP="0006565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4C7F">
        <w:rPr>
          <w:rFonts w:ascii="Times New Roman" w:hAnsi="Times New Roman" w:cs="Times New Roman"/>
          <w:sz w:val="24"/>
          <w:szCs w:val="24"/>
        </w:rPr>
        <w:t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534C7F" w:rsidRPr="00534C7F" w:rsidRDefault="00534C7F" w:rsidP="0006565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4C7F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знаний, формирование первоначальных представлений о математике;</w:t>
      </w:r>
    </w:p>
    <w:p w:rsidR="00534C7F" w:rsidRPr="00534C7F" w:rsidRDefault="00534C7F" w:rsidP="0006565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4C7F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математики как части общечеловеческой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C7F" w:rsidRPr="00534C7F" w:rsidRDefault="00534C7F" w:rsidP="0006565F">
      <w:pPr>
        <w:pStyle w:val="a3"/>
        <w:numPr>
          <w:ilvl w:val="0"/>
          <w:numId w:val="4"/>
        </w:numPr>
        <w:ind w:left="426"/>
        <w:jc w:val="both"/>
      </w:pPr>
      <w:r w:rsidRPr="00534C7F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2E5DC1" w:rsidRPr="002E5DC1" w:rsidRDefault="002E5DC1" w:rsidP="002E5DC1">
      <w:pPr>
        <w:jc w:val="both"/>
      </w:pPr>
      <w:r w:rsidRPr="002E5DC1">
        <w:t xml:space="preserve">Программа определяет ряд </w:t>
      </w:r>
      <w:r w:rsidRPr="002E5DC1">
        <w:rPr>
          <w:b/>
        </w:rPr>
        <w:t>задач</w:t>
      </w:r>
      <w:r w:rsidRPr="002E5DC1">
        <w:t>, решение которых направлено на достижение основных целей:</w:t>
      </w:r>
    </w:p>
    <w:p w:rsidR="002E5DC1" w:rsidRP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DC1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2E5DC1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устанавливать,</w:t>
      </w:r>
      <w:r w:rsidRPr="002E5D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E5DC1">
        <w:rPr>
          <w:rFonts w:ascii="Times New Roman" w:eastAsia="Calibri" w:hAnsi="Times New Roman" w:cs="Times New Roman"/>
          <w:sz w:val="24"/>
          <w:szCs w:val="24"/>
        </w:rPr>
        <w:t xml:space="preserve">описывать, </w:t>
      </w:r>
      <w:r w:rsidRPr="002E5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моделировать </w:t>
      </w:r>
      <w:r w:rsidRPr="002E5DC1">
        <w:rPr>
          <w:rFonts w:ascii="Times New Roman" w:eastAsia="Calibri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2E5DC1" w:rsidRP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DC1">
        <w:rPr>
          <w:rFonts w:ascii="Times New Roman" w:eastAsia="Calibri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C1">
        <w:rPr>
          <w:rFonts w:ascii="Times New Roman" w:eastAsia="Calibri" w:hAnsi="Times New Roman" w:cs="Times New Roman"/>
          <w:sz w:val="24"/>
          <w:szCs w:val="24"/>
        </w:rPr>
        <w:t>развитие пространственного воображения;</w:t>
      </w:r>
    </w:p>
    <w:p w:rsidR="002E5DC1" w:rsidRP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C7F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534C7F">
        <w:rPr>
          <w:rFonts w:ascii="Times New Roman" w:hAnsi="Times New Roman" w:cs="Times New Roman"/>
          <w:sz w:val="24"/>
          <w:szCs w:val="24"/>
        </w:rPr>
        <w:t xml:space="preserve"> представлений о величинах и геометрических фигурах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DC1" w:rsidRP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DC1">
        <w:rPr>
          <w:rFonts w:ascii="Times New Roman" w:eastAsia="Calibri" w:hAnsi="Times New Roman" w:cs="Times New Roman"/>
          <w:sz w:val="24"/>
          <w:szCs w:val="24"/>
        </w:rPr>
        <w:t>развитие математической речи;</w:t>
      </w:r>
    </w:p>
    <w:p w:rsid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C1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способностей;</w:t>
      </w:r>
    </w:p>
    <w:p w:rsidR="002E5DC1" w:rsidRP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C7F"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534C7F">
        <w:rPr>
          <w:rFonts w:ascii="Times New Roman" w:hAnsi="Times New Roman" w:cs="Times New Roman"/>
          <w:sz w:val="24"/>
          <w:szCs w:val="24"/>
        </w:rPr>
        <w:t xml:space="preserve"> и развит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34C7F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34C7F">
        <w:rPr>
          <w:rFonts w:ascii="Times New Roman" w:hAnsi="Times New Roman" w:cs="Times New Roman"/>
          <w:sz w:val="24"/>
          <w:szCs w:val="24"/>
        </w:rPr>
        <w:t xml:space="preserve"> и 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34C7F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4C7F">
        <w:rPr>
          <w:rFonts w:ascii="Times New Roman" w:hAnsi="Times New Roman" w:cs="Times New Roman"/>
          <w:sz w:val="24"/>
          <w:szCs w:val="24"/>
        </w:rPr>
        <w:t xml:space="preserve"> на основе заданий, носящих нестандартный, занимательный характер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DC1" w:rsidRPr="002E5DC1" w:rsidRDefault="002E5DC1" w:rsidP="0006565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DC1">
        <w:rPr>
          <w:rFonts w:ascii="Times New Roman" w:eastAsia="Calibri" w:hAnsi="Times New Roman" w:cs="Times New Roman"/>
          <w:sz w:val="24"/>
          <w:szCs w:val="24"/>
        </w:rPr>
        <w:t>воспитание стремления к расширению математических знаний.</w:t>
      </w:r>
    </w:p>
    <w:p w:rsidR="00534C7F" w:rsidRPr="00BD0C01" w:rsidRDefault="00534C7F" w:rsidP="00534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0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34C7F" w:rsidRDefault="00A80736" w:rsidP="00534C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534C7F" w:rsidRPr="000543D7">
        <w:rPr>
          <w:rFonts w:ascii="Times New Roman" w:hAnsi="Times New Roman" w:cs="Times New Roman"/>
          <w:sz w:val="24"/>
          <w:szCs w:val="24"/>
        </w:rPr>
        <w:t>математик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4C7F" w:rsidRPr="000543D7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C7F" w:rsidRPr="000543D7">
        <w:rPr>
          <w:rFonts w:ascii="Times New Roman" w:hAnsi="Times New Roman" w:cs="Times New Roman"/>
          <w:sz w:val="24"/>
          <w:szCs w:val="24"/>
        </w:rPr>
        <w:t xml:space="preserve">интегрированным: в нём объединён арифметический, геометрический и алгебраический материал. </w:t>
      </w:r>
    </w:p>
    <w:p w:rsidR="00AE06C0" w:rsidRPr="00210B10" w:rsidRDefault="00AE06C0" w:rsidP="00AE06C0">
      <w:pPr>
        <w:ind w:firstLine="708"/>
        <w:jc w:val="both"/>
      </w:pPr>
      <w:r w:rsidRPr="00210B10">
        <w:rPr>
          <w:bCs/>
        </w:rPr>
        <w:t>Содержание</w:t>
      </w:r>
      <w:r w:rsidRPr="00210B10">
        <w:rPr>
          <w:b/>
          <w:bCs/>
        </w:rPr>
        <w:t xml:space="preserve"> </w:t>
      </w:r>
      <w:r w:rsidRPr="00210B10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E06C0" w:rsidRPr="00210B10" w:rsidRDefault="00AE06C0" w:rsidP="00AE06C0">
      <w:pPr>
        <w:jc w:val="both"/>
      </w:pPr>
      <w:r w:rsidRPr="00210B10">
        <w:t xml:space="preserve">Основа арифметического содержания — представления о натуральном числе и нуле, </w:t>
      </w:r>
      <w:r w:rsidRPr="00210B10">
        <w:rPr>
          <w:color w:val="000000"/>
        </w:rPr>
        <w:t>арифметических действиях (сложение, вычитание).</w:t>
      </w:r>
      <w:r w:rsidRPr="00210B10">
        <w:rPr>
          <w:color w:val="FF0000"/>
        </w:rPr>
        <w:t xml:space="preserve"> </w:t>
      </w:r>
      <w:r w:rsidRPr="00210B10">
        <w:t xml:space="preserve">На уроках математики у первоклассников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</w:t>
      </w:r>
      <w:r w:rsidRPr="00210B10">
        <w:lastRenderedPageBreak/>
        <w:t xml:space="preserve">неотрицательными числами в пределах двадцати; узнают, как связаны между собой компоненты и результаты арифметических действий. </w:t>
      </w:r>
    </w:p>
    <w:p w:rsidR="00AE06C0" w:rsidRPr="00210B10" w:rsidRDefault="00AE06C0" w:rsidP="00AE06C0">
      <w:pPr>
        <w:ind w:firstLine="708"/>
        <w:jc w:val="both"/>
      </w:pPr>
      <w:r>
        <w:t>Рабочая п</w:t>
      </w:r>
      <w:r w:rsidRPr="00210B10">
        <w:t xml:space="preserve">рограмма предусматривает ознакомление </w:t>
      </w:r>
      <w:r>
        <w:t xml:space="preserve">учащихся </w:t>
      </w:r>
      <w:r w:rsidRPr="00210B10">
        <w:t>с величинами длин</w:t>
      </w:r>
      <w:r w:rsidRPr="00210B10">
        <w:rPr>
          <w:color w:val="000000"/>
        </w:rPr>
        <w:t xml:space="preserve">ы (сантиметр, дециметр). </w:t>
      </w:r>
    </w:p>
    <w:p w:rsidR="00AE06C0" w:rsidRPr="00210B10" w:rsidRDefault="00AE06C0" w:rsidP="00AE06C0">
      <w:pPr>
        <w:ind w:firstLine="708"/>
        <w:jc w:val="both"/>
      </w:pPr>
      <w:r w:rsidRPr="00210B10">
        <w:t>Особое место в содержании занимают текстовые задачи. Работа с ними в данном курсе имеет свою специфику и требует более детального рассмотрения.</w:t>
      </w:r>
    </w:p>
    <w:p w:rsidR="00AE06C0" w:rsidRPr="00210B10" w:rsidRDefault="00AE06C0" w:rsidP="00AE06C0">
      <w:pPr>
        <w:ind w:firstLine="708"/>
        <w:jc w:val="both"/>
      </w:pPr>
      <w:r w:rsidRPr="00210B10"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AE06C0" w:rsidRPr="00210B10" w:rsidRDefault="00AE06C0" w:rsidP="00AE06C0">
      <w:pPr>
        <w:ind w:firstLine="708"/>
        <w:jc w:val="both"/>
      </w:pPr>
      <w:r w:rsidRPr="00210B10">
        <w:t xml:space="preserve">Решение текстовых задач связано с формированием целого ряда умений: </w:t>
      </w:r>
      <w:r w:rsidRPr="00210B10">
        <w:rPr>
          <w:color w:val="000000"/>
        </w:rPr>
        <w:t>осознанно читать и</w:t>
      </w:r>
      <w:r w:rsidRPr="00210B10">
        <w:rPr>
          <w:color w:val="FF0000"/>
        </w:rPr>
        <w:t xml:space="preserve"> </w:t>
      </w:r>
      <w:r w:rsidRPr="00210B10">
        <w:t>анализировать содержание задачи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AE06C0" w:rsidRPr="00210B10" w:rsidRDefault="00AE06C0" w:rsidP="00AE06C0">
      <w:pPr>
        <w:ind w:firstLine="708"/>
        <w:jc w:val="both"/>
      </w:pPr>
      <w:r w:rsidRPr="00210B10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AE06C0" w:rsidRPr="00210B10" w:rsidRDefault="00AE06C0" w:rsidP="00AE06C0">
      <w:pPr>
        <w:ind w:firstLine="708"/>
        <w:jc w:val="both"/>
        <w:rPr>
          <w:color w:val="000000"/>
        </w:rPr>
      </w:pPr>
      <w:r w:rsidRPr="00210B10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210B10">
        <w:rPr>
          <w:color w:val="000000"/>
        </w:rPr>
        <w:t xml:space="preserve">Учащиеся научатся распознавать и изображать точку, прямую и кривую линии, отрезок, луч, ломаную, многоугольник. Они овладеют навыками работы с измерительными и чертёжными инструментами (линейка, чертёжный угольник). </w:t>
      </w:r>
    </w:p>
    <w:p w:rsidR="00AE06C0" w:rsidRPr="00210B10" w:rsidRDefault="00AE06C0" w:rsidP="00AE06C0">
      <w:pPr>
        <w:ind w:firstLine="708"/>
        <w:jc w:val="both"/>
      </w:pPr>
      <w:r w:rsidRPr="00210B10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E06C0" w:rsidRPr="00210B10" w:rsidRDefault="00AE06C0" w:rsidP="00AE06C0">
      <w:pPr>
        <w:ind w:firstLine="708"/>
        <w:jc w:val="both"/>
      </w:pPr>
      <w:r w:rsidRPr="00210B10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AE06C0" w:rsidRPr="00210B10" w:rsidRDefault="00AE06C0" w:rsidP="00AE06C0">
      <w:pPr>
        <w:ind w:firstLine="708"/>
        <w:jc w:val="both"/>
      </w:pPr>
      <w:r w:rsidRPr="00210B10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формулировать выводы, делать обобщения, переносить освоенные способы действий в изменённые условия.</w:t>
      </w:r>
    </w:p>
    <w:p w:rsidR="00AE06C0" w:rsidRPr="00210B10" w:rsidRDefault="00AE06C0" w:rsidP="00AE06C0">
      <w:pPr>
        <w:ind w:firstLine="708"/>
        <w:jc w:val="both"/>
      </w:pPr>
      <w:r w:rsidRPr="00210B10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</w:t>
      </w:r>
      <w:r w:rsidRPr="00210B10">
        <w:lastRenderedPageBreak/>
        <w:t xml:space="preserve">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AE06C0" w:rsidRPr="00AE06C0" w:rsidRDefault="00AE06C0" w:rsidP="00AE06C0">
      <w:pPr>
        <w:ind w:firstLine="708"/>
        <w:jc w:val="both"/>
      </w:pPr>
      <w:r w:rsidRPr="00210B10">
        <w:t>Математические знания и представления о числах, величинах,</w:t>
      </w:r>
      <w:r w:rsidRPr="00210B10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34C7F" w:rsidRPr="008B28A8" w:rsidRDefault="00534C7F" w:rsidP="00534C7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8A8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 учебного предмета </w:t>
      </w:r>
      <w:r w:rsidRPr="008B28A8">
        <w:rPr>
          <w:rFonts w:ascii="Times New Roman" w:eastAsia="Calibri" w:hAnsi="Times New Roman" w:cs="Times New Roman"/>
          <w:b/>
          <w:sz w:val="24"/>
          <w:szCs w:val="24"/>
        </w:rPr>
        <w:t>«Математика»</w:t>
      </w:r>
    </w:p>
    <w:p w:rsidR="00A80736" w:rsidRPr="00A80736" w:rsidRDefault="00A80736" w:rsidP="00A807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736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 следующие</w:t>
      </w:r>
      <w:r>
        <w:t xml:space="preserve"> </w:t>
      </w:r>
      <w:r w:rsidRPr="00A80736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="002B326B" w:rsidRPr="00A80736">
        <w:rPr>
          <w:rFonts w:ascii="Times New Roman" w:hAnsi="Times New Roman" w:cs="Times New Roman"/>
          <w:sz w:val="24"/>
          <w:szCs w:val="24"/>
        </w:rPr>
        <w:t>математики</w:t>
      </w:r>
      <w:r w:rsidRPr="00A80736">
        <w:rPr>
          <w:rFonts w:ascii="Times New Roman" w:hAnsi="Times New Roman" w:cs="Times New Roman"/>
          <w:sz w:val="24"/>
          <w:szCs w:val="24"/>
        </w:rPr>
        <w:t>:</w:t>
      </w:r>
    </w:p>
    <w:p w:rsidR="00A80736" w:rsidRPr="00A80736" w:rsidRDefault="00A80736" w:rsidP="00A80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736">
        <w:rPr>
          <w:rFonts w:ascii="Times New Roman" w:hAnsi="Times New Roman" w:cs="Times New Roman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процессов, явлений, происходящих в природе и обществе (хронология событий, протяженность во времени, обр</w:t>
      </w:r>
      <w:r w:rsidR="00AE06C0">
        <w:rPr>
          <w:rFonts w:ascii="Times New Roman" w:hAnsi="Times New Roman" w:cs="Times New Roman"/>
          <w:sz w:val="24"/>
          <w:szCs w:val="24"/>
        </w:rPr>
        <w:t>азование целого от частей</w:t>
      </w:r>
      <w:r w:rsidRPr="00A80736">
        <w:rPr>
          <w:rFonts w:ascii="Times New Roman" w:hAnsi="Times New Roman" w:cs="Times New Roman"/>
          <w:sz w:val="24"/>
          <w:szCs w:val="24"/>
        </w:rPr>
        <w:t>);</w:t>
      </w:r>
    </w:p>
    <w:p w:rsidR="00A80736" w:rsidRPr="00A80736" w:rsidRDefault="00A80736" w:rsidP="00A80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736">
        <w:rPr>
          <w:rFonts w:ascii="Times New Roman" w:hAnsi="Times New Roman" w:cs="Times New Roman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2B326B" w:rsidRPr="002B326B" w:rsidRDefault="00A80736" w:rsidP="002B32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0736">
        <w:rPr>
          <w:rFonts w:ascii="Times New Roman" w:hAnsi="Times New Roman" w:cs="Times New Roman"/>
          <w:sz w:val="24"/>
          <w:szCs w:val="24"/>
        </w:rPr>
        <w:t>- владение математическим язы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A80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36">
        <w:rPr>
          <w:rFonts w:ascii="Times New Roman" w:hAnsi="Times New Roman" w:cs="Times New Roman"/>
          <w:sz w:val="24"/>
          <w:szCs w:val="24"/>
        </w:rPr>
        <w:t>алгоритмами, элементами математической логики позволяет ученику  совершенствовать коммуникативную деятельность</w:t>
      </w:r>
      <w:r w:rsidR="002B326B" w:rsidRPr="002B326B">
        <w:rPr>
          <w:rFonts w:ascii="Times New Roman" w:hAnsi="Times New Roman" w:cs="Times New Roman"/>
          <w:sz w:val="24"/>
          <w:szCs w:val="24"/>
        </w:rPr>
        <w:t xml:space="preserve">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534C7F" w:rsidRPr="000543D7" w:rsidRDefault="00534C7F" w:rsidP="00534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054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3D7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0543D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543D7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534C7F" w:rsidRPr="002D3DF9" w:rsidRDefault="00534C7F" w:rsidP="00AE06C0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«Математика» в </w:t>
      </w:r>
      <w:r w:rsidR="00F20AE9"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4</w:t>
      </w:r>
      <w:r w:rsidRPr="000543D7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ч в неделю </w:t>
      </w:r>
      <w:r w:rsidR="00F966A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97057">
        <w:rPr>
          <w:rFonts w:ascii="Times New Roman" w:eastAsia="Calibri" w:hAnsi="Times New Roman" w:cs="Times New Roman"/>
          <w:sz w:val="24"/>
          <w:szCs w:val="24"/>
        </w:rPr>
        <w:t>(33 учебные недели)</w:t>
      </w:r>
    </w:p>
    <w:p w:rsidR="00534C7F" w:rsidRPr="00DC10EA" w:rsidRDefault="00534C7F" w:rsidP="00534C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10EA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учебного материала и время его изучения: </w:t>
      </w:r>
    </w:p>
    <w:p w:rsidR="00534C7F" w:rsidRPr="00A72C70" w:rsidRDefault="00534C7F" w:rsidP="00A72C7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Количество часов в год – 13</w:t>
      </w:r>
      <w:r w:rsidR="00F20AE9">
        <w:rPr>
          <w:rFonts w:ascii="Times New Roman" w:hAnsi="Times New Roman" w:cs="Times New Roman"/>
          <w:sz w:val="24"/>
          <w:szCs w:val="24"/>
        </w:rPr>
        <w:t>2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>Количество часов в неделю – 4 ч</w:t>
      </w:r>
      <w:r w:rsidRPr="000543D7">
        <w:rPr>
          <w:rFonts w:ascii="Times New Roman" w:hAnsi="Times New Roman" w:cs="Times New Roman"/>
          <w:sz w:val="24"/>
          <w:szCs w:val="24"/>
        </w:rPr>
        <w:br/>
        <w:t>Количество часов в I четверти – 3</w:t>
      </w:r>
      <w:r w:rsidR="00C25BB8">
        <w:rPr>
          <w:rFonts w:ascii="Times New Roman" w:hAnsi="Times New Roman" w:cs="Times New Roman"/>
          <w:sz w:val="24"/>
          <w:szCs w:val="24"/>
        </w:rPr>
        <w:t>5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>Количество часов во II четверти – 2</w:t>
      </w:r>
      <w:r w:rsidR="00C25BB8">
        <w:rPr>
          <w:rFonts w:ascii="Times New Roman" w:hAnsi="Times New Roman" w:cs="Times New Roman"/>
          <w:sz w:val="24"/>
          <w:szCs w:val="24"/>
        </w:rPr>
        <w:t>9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III четверти – </w:t>
      </w:r>
      <w:r w:rsidR="00F20AE9">
        <w:rPr>
          <w:rFonts w:ascii="Times New Roman" w:hAnsi="Times New Roman" w:cs="Times New Roman"/>
          <w:sz w:val="24"/>
          <w:szCs w:val="24"/>
        </w:rPr>
        <w:t>36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>Количество часов в IV четверти – 32 ч</w:t>
      </w:r>
    </w:p>
    <w:p w:rsidR="00534C7F" w:rsidRPr="00A72C70" w:rsidRDefault="00534C7F" w:rsidP="00A72C70">
      <w:pPr>
        <w:jc w:val="center"/>
        <w:rPr>
          <w:b/>
          <w:bCs/>
        </w:rPr>
      </w:pPr>
      <w:r w:rsidRPr="000543D7">
        <w:rPr>
          <w:b/>
          <w:bCs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7502"/>
        <w:gridCol w:w="1301"/>
      </w:tblGrid>
      <w:tr w:rsidR="00E360A7" w:rsidRPr="00E360A7" w:rsidTr="00E360A7">
        <w:trPr>
          <w:cantSplit/>
          <w:trHeight w:val="49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360A7" w:rsidRPr="00E360A7" w:rsidTr="00E360A7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A7" w:rsidRPr="00E360A7" w:rsidRDefault="00E360A7" w:rsidP="00E360A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0A7" w:rsidRPr="00E360A7" w:rsidTr="00E360A7">
        <w:trPr>
          <w:cantSplit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A7" w:rsidRPr="00E360A7" w:rsidRDefault="00E360A7" w:rsidP="00A72C7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изучению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Default="00E360A7" w:rsidP="00E360A7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Сравнение предметов  и групп предметов. Пространственные и временные представления</w:t>
            </w: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Default="00E360A7" w:rsidP="00E360A7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Default="00E360A7" w:rsidP="00E360A7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 от 1 до 10. Число 0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Pr="00E360A7" w:rsidRDefault="00E360A7" w:rsidP="006D07A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6D07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A72C70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6D07A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D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 от 1 до 20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Pr="00E360A7" w:rsidRDefault="006D07A9" w:rsidP="006D07A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  <w:r w:rsid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60A7"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A72C70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Pr="00E360A7" w:rsidRDefault="00E360A7" w:rsidP="00A72C70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2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A72C70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сложение и вычитание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6D07A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60A7" w:rsidRPr="00E360A7" w:rsidTr="00E360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6D07A9" w:rsidRDefault="00E360A7" w:rsidP="00E360A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7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6D07A9" w:rsidRDefault="006D07A9" w:rsidP="00E360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7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  <w:tr w:rsidR="00E360A7" w:rsidRPr="00E360A7" w:rsidTr="0054325C">
        <w:trPr>
          <w:trHeight w:val="2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A7" w:rsidRPr="00E360A7" w:rsidRDefault="00E360A7" w:rsidP="005432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A7" w:rsidRPr="00E360A7" w:rsidRDefault="00E360A7" w:rsidP="00E360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</w:tr>
    </w:tbl>
    <w:p w:rsidR="00E360A7" w:rsidRDefault="00E360A7" w:rsidP="00534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C7F" w:rsidRDefault="00534C7F" w:rsidP="00534C7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8F59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3032F4" w:rsidRDefault="003032F4" w:rsidP="003032F4">
      <w:pPr>
        <w:ind w:left="142" w:firstLine="566"/>
        <w:jc w:val="both"/>
        <w:rPr>
          <w:b/>
          <w:i/>
        </w:rPr>
      </w:pPr>
      <w:r>
        <w:rPr>
          <w:b/>
          <w:i/>
        </w:rPr>
        <w:t>Числа и величины.</w:t>
      </w:r>
      <w:r>
        <w:t xml:space="preserve"> Счёт предметов. </w:t>
      </w:r>
      <w:r>
        <w:rPr>
          <w:bCs/>
        </w:rPr>
        <w:t>Сравнение групп предметов: больше, меньше, столько же, больше (меньше) на…</w:t>
      </w:r>
      <w:r>
        <w:t xml:space="preserve"> </w:t>
      </w:r>
      <w:r>
        <w:rPr>
          <w:bCs/>
        </w:rPr>
        <w:t xml:space="preserve">Сравнение предметов по размеру (больше – меньше, выше – ниже, длиннее – короче) и форме (круглый, квадратный, треугольный и др). </w:t>
      </w:r>
      <w:r>
        <w:t>Образование, название и запись чисел от 0 до 20. С</w:t>
      </w:r>
      <w:r>
        <w:rPr>
          <w:bCs/>
        </w:rPr>
        <w:t>равнение, десятичный состав чисел от 11 до 20</w:t>
      </w:r>
      <w:r>
        <w:t>. Р</w:t>
      </w:r>
      <w:r>
        <w:rPr>
          <w:bCs/>
        </w:rPr>
        <w:t>авенства и неравенства, соответствующие знаки.</w:t>
      </w:r>
      <w:r>
        <w:t xml:space="preserve"> </w:t>
      </w:r>
      <w:r>
        <w:rPr>
          <w:bCs/>
        </w:rPr>
        <w:t>Временные представления: сначала, потом, до, после, раньше, позже.</w:t>
      </w:r>
      <w:r>
        <w:t xml:space="preserve"> Измерение величин.  </w:t>
      </w:r>
      <w:r>
        <w:rPr>
          <w:bCs/>
        </w:rPr>
        <w:t>Время (определение времени с точностью до часа).  Масса (килограмм). Вместимость (литр).</w:t>
      </w:r>
      <w:r>
        <w:t xml:space="preserve"> </w:t>
      </w:r>
    </w:p>
    <w:p w:rsidR="003032F4" w:rsidRDefault="003032F4" w:rsidP="003032F4">
      <w:pPr>
        <w:ind w:left="142" w:firstLine="360"/>
        <w:jc w:val="both"/>
      </w:pPr>
      <w:r>
        <w:rPr>
          <w:b/>
          <w:i/>
        </w:rPr>
        <w:lastRenderedPageBreak/>
        <w:t>Арифметические действия</w:t>
      </w:r>
      <w:r>
        <w:rPr>
          <w:b/>
        </w:rPr>
        <w:t xml:space="preserve">.  </w:t>
      </w:r>
      <w:r>
        <w:rPr>
          <w:bCs/>
        </w:rPr>
        <w:t xml:space="preserve">Конкретный смысл названия действий сложения и вычитания, соответствующие знаки; название компонентов и результатов действий. Получение числа прибавлением 1 к предыдущему, вычитанием 1 из последующего. Состав чисел до 10, монеты в 1 р., 2 р., 5 р. Табличное сложение и вычитание. Сложение и вычитание с 0. Переместительное свойство суммы.  Нахождение значений числовых выражений в 1 – 2 действия (без скобок). Нахождение числа, которое на несколько единиц больше (или меньше) данного. Сложение и вычитание вида 10 + 7, </w:t>
      </w:r>
      <w:r>
        <w:rPr>
          <w:bCs/>
          <w:i/>
        </w:rPr>
        <w:t xml:space="preserve"> </w:t>
      </w:r>
      <w:r>
        <w:rPr>
          <w:bCs/>
        </w:rPr>
        <w:t>17 – 7, 17 – 10; сравнение с помощью вычитания.</w:t>
      </w:r>
      <w:r>
        <w:t xml:space="preserve"> Способы проверки правильности вычислений (алгоритм, взаимосвязь компонентов и результатов действий, прикидка результата, проверка вычислений на калькуляторе).                                                                                                                               </w:t>
      </w:r>
    </w:p>
    <w:p w:rsidR="003032F4" w:rsidRDefault="003032F4" w:rsidP="003032F4">
      <w:pPr>
        <w:ind w:firstLine="360"/>
        <w:jc w:val="both"/>
        <w:rPr>
          <w:b/>
        </w:rPr>
      </w:pPr>
      <w:r>
        <w:rPr>
          <w:b/>
          <w:i/>
        </w:rPr>
        <w:t>Работа с текстовыми задачами</w:t>
      </w:r>
      <w:r>
        <w:t xml:space="preserve">.   </w:t>
      </w:r>
      <w:r>
        <w:rPr>
          <w:bCs/>
        </w:rPr>
        <w:t xml:space="preserve">Задачи в 1-2 действие на сложение и вычитание. </w:t>
      </w:r>
      <w:r>
        <w:t>Решение текстовых задач арифметическим способом. Текстовые задачи, раскрывающие смысл арифметических действий (сложение, вычитание). Текстовые задачи, содержащие отношения «больше на …», «меньше на …». Представление текста задачи в виде рисунка, схематического рисунка, схематического чертежа, краткой записи, в таблице, на диаграмме. Планирование хода решения задачи.</w:t>
      </w:r>
    </w:p>
    <w:p w:rsidR="003032F4" w:rsidRDefault="003032F4" w:rsidP="003032F4">
      <w:pPr>
        <w:ind w:firstLine="502"/>
        <w:jc w:val="both"/>
      </w:pPr>
      <w:r>
        <w:rPr>
          <w:b/>
          <w:i/>
        </w:rPr>
        <w:t>Пространственные отношения. Геометрические фигуры</w:t>
      </w:r>
      <w:r>
        <w:t xml:space="preserve">.   </w:t>
      </w:r>
      <w:r>
        <w:rPr>
          <w:bCs/>
        </w:rPr>
        <w:t xml:space="preserve">Взаимное расположение предметов: выше, ниже, слева, справа, перед, за, между, рядом. Направление движения: слева направо, справа налево, сверху вниз, снизу вверх.  </w:t>
      </w:r>
      <w:r>
        <w:t>Распознавание и изображение геометрических фигур:</w:t>
      </w:r>
      <w:r>
        <w:rPr>
          <w:bCs/>
        </w:rPr>
        <w:t xml:space="preserve"> точка, кривая, прямая, луч, отрезок, ломаная, многоугольник (углы, вершины, стороны). </w:t>
      </w:r>
    </w:p>
    <w:p w:rsidR="003032F4" w:rsidRDefault="003032F4" w:rsidP="003032F4">
      <w:pPr>
        <w:ind w:firstLine="502"/>
        <w:jc w:val="both"/>
      </w:pPr>
      <w:r>
        <w:rPr>
          <w:b/>
          <w:i/>
        </w:rPr>
        <w:t>Геометрические величины</w:t>
      </w:r>
      <w:r>
        <w:t xml:space="preserve">. </w:t>
      </w:r>
      <w:r>
        <w:rPr>
          <w:bCs/>
        </w:rPr>
        <w:t xml:space="preserve">Длина отрезка. Сравнение длин отрезков с помощью мерки. </w:t>
      </w:r>
      <w:r>
        <w:t xml:space="preserve">Измерение длины отрезка </w:t>
      </w:r>
      <w:r>
        <w:rPr>
          <w:bCs/>
        </w:rPr>
        <w:t xml:space="preserve">(сантиметр, дециметр) </w:t>
      </w:r>
      <w:r>
        <w:t>и построение отрезка заданной длины.</w:t>
      </w:r>
    </w:p>
    <w:p w:rsidR="003032F4" w:rsidRDefault="003032F4" w:rsidP="003032F4">
      <w:pPr>
        <w:ind w:firstLine="502"/>
        <w:jc w:val="both"/>
      </w:pPr>
      <w:r>
        <w:rPr>
          <w:b/>
          <w:i/>
        </w:rPr>
        <w:t>Работа с информацией</w:t>
      </w:r>
      <w:r>
        <w:t>. Сбор и предоставление информации, связанной со счётом, пересчётом.  Фиксирование, анализ и представление информации в форме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Построение простейших логических выражений с помощью слова «и», логических связок «неверно/верно, что…», «если…, то…». составление конечной последовательности предметов, чисел, геометрических фигур.</w:t>
      </w:r>
    </w:p>
    <w:p w:rsidR="003032F4" w:rsidRPr="000543D7" w:rsidRDefault="003032F4" w:rsidP="00534C7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20AE9" w:rsidRDefault="00A72C70" w:rsidP="00CF5E3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CF5E31">
        <w:rPr>
          <w:b/>
          <w:bCs/>
          <w:color w:val="000000"/>
        </w:rPr>
        <w:t>Подготовка к изучению чисел</w:t>
      </w:r>
      <w:r w:rsidR="00F20AE9">
        <w:rPr>
          <w:b/>
          <w:bCs/>
          <w:color w:val="000000"/>
        </w:rPr>
        <w:t xml:space="preserve"> </w:t>
      </w:r>
      <w:r w:rsidRPr="00AE06C0">
        <w:rPr>
          <w:b/>
          <w:bCs/>
          <w:color w:val="000000"/>
        </w:rPr>
        <w:t>(8 ч)</w:t>
      </w:r>
    </w:p>
    <w:p w:rsidR="00F20AE9" w:rsidRPr="00AE06C0" w:rsidRDefault="00F20AE9" w:rsidP="00A72C70">
      <w:pPr>
        <w:jc w:val="both"/>
        <w:rPr>
          <w:b/>
          <w:bCs/>
          <w:color w:val="000000"/>
        </w:rPr>
      </w:pPr>
      <w:r w:rsidRPr="00AE06C0">
        <w:rPr>
          <w:b/>
          <w:bCs/>
          <w:color w:val="000000"/>
        </w:rPr>
        <w:t xml:space="preserve">Сравнение предметов  и групп предметов. Пространственные и временные представления  </w:t>
      </w:r>
      <w:r w:rsidR="00D119FD" w:rsidRPr="00AE06C0">
        <w:rPr>
          <w:b/>
          <w:bCs/>
          <w:color w:val="000000"/>
        </w:rPr>
        <w:t>(8 ч)</w:t>
      </w:r>
    </w:p>
    <w:p w:rsidR="00DC10EA" w:rsidRDefault="00F20AE9" w:rsidP="00A72C70">
      <w:pPr>
        <w:jc w:val="both"/>
        <w:rPr>
          <w:i/>
          <w:color w:val="000000"/>
        </w:rPr>
      </w:pPr>
      <w:r>
        <w:rPr>
          <w:color w:val="000000"/>
        </w:rPr>
        <w:t xml:space="preserve">Сравнение предметов по размеру (больше – меньше, выше – ниже, длиннее – короче) и форме (круглый, квадратный, треугольный и др.), </w:t>
      </w:r>
      <w:r>
        <w:rPr>
          <w:i/>
          <w:color w:val="000000"/>
        </w:rPr>
        <w:t>по цвету, составу, действию.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Направления движения: слева направо, справа налево, верху вниз, снизу вверх.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Временные представления: сначала, потом, до, после, раньше, позже.</w:t>
      </w:r>
    </w:p>
    <w:p w:rsidR="00DC10EA" w:rsidRDefault="00F20AE9" w:rsidP="00A72C70">
      <w:pPr>
        <w:jc w:val="both"/>
        <w:rPr>
          <w:color w:val="000000"/>
        </w:rPr>
      </w:pPr>
      <w:r>
        <w:rPr>
          <w:color w:val="000000"/>
        </w:rPr>
        <w:t>Сравнение групп предметов: больше, меньше, столько же, больше (меньше) на … .</w:t>
      </w:r>
    </w:p>
    <w:p w:rsidR="00F20AE9" w:rsidRDefault="00F20AE9" w:rsidP="00A72C70">
      <w:pPr>
        <w:jc w:val="both"/>
        <w:rPr>
          <w:i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Практическая работа:</w:t>
      </w:r>
      <w:r>
        <w:rPr>
          <w:color w:val="000000"/>
        </w:rPr>
        <w:t xml:space="preserve"> Сравнение предметов по размеру (больше – меньше, выше – ниже, длиннее – короче) и форме (круглый, квадратный, треугольный), </w:t>
      </w:r>
      <w:r>
        <w:rPr>
          <w:i/>
          <w:color w:val="000000"/>
        </w:rPr>
        <w:t xml:space="preserve"> по цвету, составу, действию.</w:t>
      </w:r>
    </w:p>
    <w:p w:rsidR="00F20AE9" w:rsidRDefault="00A72C70" w:rsidP="00A72C7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DC10EA">
        <w:rPr>
          <w:b/>
          <w:bCs/>
          <w:color w:val="000000"/>
        </w:rPr>
        <w:t>Числа от 1 до 10. Число 0 (8</w:t>
      </w:r>
      <w:r w:rsidR="006D07A9">
        <w:rPr>
          <w:b/>
          <w:bCs/>
          <w:color w:val="000000"/>
        </w:rPr>
        <w:t>3</w:t>
      </w:r>
      <w:r w:rsidR="00DC10EA">
        <w:rPr>
          <w:b/>
          <w:bCs/>
          <w:color w:val="000000"/>
        </w:rPr>
        <w:t xml:space="preserve"> ч)</w:t>
      </w:r>
    </w:p>
    <w:p w:rsidR="00F20AE9" w:rsidRPr="006D07A9" w:rsidRDefault="00F20AE9" w:rsidP="00A72C70">
      <w:pPr>
        <w:jc w:val="both"/>
        <w:rPr>
          <w:b/>
          <w:bCs/>
          <w:i/>
          <w:color w:val="000000"/>
        </w:rPr>
      </w:pPr>
      <w:r w:rsidRPr="006D07A9">
        <w:rPr>
          <w:b/>
          <w:bCs/>
          <w:i/>
          <w:color w:val="000000"/>
        </w:rPr>
        <w:t>Нумерация (28</w:t>
      </w:r>
      <w:r w:rsidR="00A72C70" w:rsidRPr="006D07A9">
        <w:rPr>
          <w:b/>
          <w:bCs/>
          <w:i/>
          <w:color w:val="000000"/>
        </w:rPr>
        <w:t xml:space="preserve"> </w:t>
      </w:r>
      <w:r w:rsidRPr="006D07A9">
        <w:rPr>
          <w:b/>
          <w:bCs/>
          <w:i/>
          <w:color w:val="000000"/>
        </w:rPr>
        <w:t>ч)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>
        <w:rPr>
          <w:color w:val="000000"/>
        </w:rPr>
        <w:softHyphen/>
        <w:t>дыдущему числу, вычитанием 1 из числа, непосредственно следующего за ним при счете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Число 0. Его получение и обозначение.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Сравнение чисел.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Равенство, неравенство. Знаки &gt; (больше), &lt; (меньше), = (равно).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Состав чисел 2, 3, 4, 5. Монеты в  1 р., 2 р., 5 р., 1 к., 5 к., 10 к.</w:t>
      </w:r>
    </w:p>
    <w:p w:rsidR="00DC10EA" w:rsidRDefault="00F20AE9" w:rsidP="00A72C7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Точка. Линии: кривая, прямая. </w:t>
      </w:r>
      <w:r>
        <w:rPr>
          <w:i/>
          <w:color w:val="000000"/>
        </w:rPr>
        <w:t>Луч.</w:t>
      </w:r>
      <w:r>
        <w:rPr>
          <w:color w:val="000000"/>
        </w:rPr>
        <w:t xml:space="preserve"> Отрезок. Ломаная. Мно</w:t>
      </w:r>
      <w:r>
        <w:rPr>
          <w:color w:val="000000"/>
        </w:rPr>
        <w:softHyphen/>
        <w:t xml:space="preserve">гоугольник, </w:t>
      </w:r>
      <w:r>
        <w:rPr>
          <w:i/>
          <w:color w:val="000000"/>
        </w:rPr>
        <w:t>виды многоугольников.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Углы, </w:t>
      </w:r>
      <w:r>
        <w:rPr>
          <w:i/>
          <w:color w:val="000000"/>
        </w:rPr>
        <w:t>виды углов,</w:t>
      </w:r>
      <w:r>
        <w:rPr>
          <w:color w:val="000000"/>
        </w:rPr>
        <w:t xml:space="preserve"> вершины, стороны многоугольника. Длина отрезка. Сантиметр.</w:t>
      </w:r>
    </w:p>
    <w:p w:rsidR="00DC10EA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Решение задач в одно действие на сложение и вычитание (на основе счета предметов).</w:t>
      </w:r>
    </w:p>
    <w:p w:rsidR="00F20AE9" w:rsidRDefault="00F20AE9" w:rsidP="00A72C7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Практическая работа:</w:t>
      </w:r>
      <w:r>
        <w:rPr>
          <w:color w:val="000000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F20AE9" w:rsidRPr="00A72C70" w:rsidRDefault="00F20AE9" w:rsidP="00A72C70">
      <w:pPr>
        <w:jc w:val="both"/>
        <w:rPr>
          <w:i/>
          <w:color w:val="000000"/>
        </w:rPr>
      </w:pPr>
      <w:r w:rsidRPr="00A72C70">
        <w:rPr>
          <w:i/>
          <w:color w:val="000000"/>
        </w:rPr>
        <w:t>Геометрические тела.</w:t>
      </w:r>
      <w:r w:rsidR="00DC10EA" w:rsidRPr="00A72C70">
        <w:rPr>
          <w:i/>
          <w:color w:val="000000"/>
        </w:rPr>
        <w:t xml:space="preserve"> Распознавание и называние </w:t>
      </w:r>
    </w:p>
    <w:p w:rsidR="00F20AE9" w:rsidRDefault="00F20AE9" w:rsidP="00A72C70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Куб, шар, параллелепипед, пирамида, цилиндр, конус.</w:t>
      </w:r>
    </w:p>
    <w:p w:rsidR="00DC10EA" w:rsidRPr="006D07A9" w:rsidRDefault="00F20AE9" w:rsidP="00A72C70">
      <w:pPr>
        <w:jc w:val="both"/>
        <w:rPr>
          <w:b/>
          <w:bCs/>
          <w:i/>
          <w:color w:val="000000"/>
        </w:rPr>
      </w:pPr>
      <w:r w:rsidRPr="006D07A9">
        <w:rPr>
          <w:b/>
          <w:bCs/>
          <w:i/>
          <w:color w:val="000000"/>
        </w:rPr>
        <w:t>Сложение и вычитание (5</w:t>
      </w:r>
      <w:r w:rsidR="006D07A9" w:rsidRPr="006D07A9">
        <w:rPr>
          <w:b/>
          <w:bCs/>
          <w:i/>
          <w:color w:val="000000"/>
        </w:rPr>
        <w:t>5</w:t>
      </w:r>
      <w:r w:rsidRPr="006D07A9">
        <w:rPr>
          <w:b/>
          <w:bCs/>
          <w:i/>
          <w:color w:val="000000"/>
        </w:rPr>
        <w:t xml:space="preserve"> ч)</w:t>
      </w:r>
    </w:p>
    <w:p w:rsidR="0041382F" w:rsidRDefault="00F20AE9" w:rsidP="00A72C70">
      <w:pPr>
        <w:jc w:val="both"/>
        <w:rPr>
          <w:color w:val="000000"/>
        </w:rPr>
      </w:pPr>
      <w:r>
        <w:rPr>
          <w:color w:val="000000"/>
        </w:rPr>
        <w:t>Конкретный смысл и названия действий сложения и вы</w:t>
      </w:r>
      <w:r>
        <w:rPr>
          <w:color w:val="000000"/>
        </w:rPr>
        <w:softHyphen/>
        <w:t>читания. Знаки + (плюс), – (минус), = (равно).           Названия компонентов и результатов сложения и вычи</w:t>
      </w:r>
      <w:r>
        <w:rPr>
          <w:color w:val="000000"/>
        </w:rPr>
        <w:softHyphen/>
        <w:t>тания (их использование при чтении и записи числовых выражений). Нахождение значений числовых выражений в 1 – 2 действия без скобок..</w:t>
      </w:r>
    </w:p>
    <w:p w:rsidR="0041382F" w:rsidRDefault="00F20AE9" w:rsidP="00A72C70">
      <w:pPr>
        <w:jc w:val="both"/>
        <w:rPr>
          <w:color w:val="000000"/>
        </w:rPr>
      </w:pPr>
      <w:r>
        <w:rPr>
          <w:color w:val="000000"/>
        </w:rPr>
        <w:t>Переместительное свойство сложения.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</w:t>
      </w:r>
      <w:r w:rsidR="00227103">
        <w:rPr>
          <w:color w:val="000000"/>
        </w:rPr>
        <w:t>ответствующего случая сложения.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>Таблица сложения в пределах 10. Соответствующие слу</w:t>
      </w:r>
      <w:r>
        <w:rPr>
          <w:color w:val="000000"/>
        </w:rPr>
        <w:softHyphen/>
        <w:t>чаи вычитания.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>С</w:t>
      </w:r>
      <w:r w:rsidR="00227103">
        <w:rPr>
          <w:color w:val="000000"/>
        </w:rPr>
        <w:t>ложение и вычитание с числом 0.</w:t>
      </w:r>
    </w:p>
    <w:p w:rsidR="00227103" w:rsidRDefault="00F20AE9" w:rsidP="00A72C70">
      <w:pPr>
        <w:jc w:val="both"/>
        <w:rPr>
          <w:color w:val="000000"/>
        </w:rPr>
      </w:pPr>
      <w:r>
        <w:rPr>
          <w:color w:val="000000"/>
        </w:rPr>
        <w:t xml:space="preserve">Нахождение числа, которое на несколько единиц больше или меньше данного. </w:t>
      </w:r>
    </w:p>
    <w:p w:rsidR="00F20AE9" w:rsidRDefault="00F20AE9" w:rsidP="00A72C70">
      <w:pPr>
        <w:jc w:val="both"/>
        <w:rPr>
          <w:color w:val="000000"/>
        </w:rPr>
      </w:pPr>
      <w:r>
        <w:rPr>
          <w:color w:val="000000"/>
        </w:rPr>
        <w:t>Решение задач в одно действие на сложение и вычитание.</w:t>
      </w:r>
    </w:p>
    <w:p w:rsidR="006D07A9" w:rsidRDefault="00A72C70" w:rsidP="00A72C7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F20AE9">
        <w:rPr>
          <w:b/>
          <w:bCs/>
          <w:color w:val="000000"/>
        </w:rPr>
        <w:t>Числа от 1 до 20</w:t>
      </w:r>
      <w:r w:rsidR="006D07A9">
        <w:rPr>
          <w:b/>
          <w:bCs/>
          <w:color w:val="000000"/>
        </w:rPr>
        <w:t xml:space="preserve"> (36 ч)</w:t>
      </w:r>
    </w:p>
    <w:p w:rsidR="00227103" w:rsidRPr="006D07A9" w:rsidRDefault="00F20AE9" w:rsidP="00A72C70">
      <w:pPr>
        <w:jc w:val="both"/>
        <w:rPr>
          <w:b/>
          <w:i/>
          <w:color w:val="000000"/>
        </w:rPr>
      </w:pPr>
      <w:r w:rsidRPr="006D07A9">
        <w:rPr>
          <w:b/>
          <w:bCs/>
          <w:i/>
          <w:color w:val="000000"/>
        </w:rPr>
        <w:t>Нумерация (1</w:t>
      </w:r>
      <w:r w:rsidR="00A72C70" w:rsidRPr="006D07A9">
        <w:rPr>
          <w:b/>
          <w:bCs/>
          <w:i/>
          <w:color w:val="000000"/>
        </w:rPr>
        <w:t>2</w:t>
      </w:r>
      <w:r w:rsidRPr="006D07A9">
        <w:rPr>
          <w:b/>
          <w:bCs/>
          <w:i/>
          <w:color w:val="000000"/>
        </w:rPr>
        <w:t xml:space="preserve"> ч)</w:t>
      </w:r>
    </w:p>
    <w:p w:rsidR="00F20AE9" w:rsidRDefault="00F20AE9" w:rsidP="00A72C70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Названия и последовательность чисел от 1 до 20. Деся</w:t>
      </w:r>
      <w:r>
        <w:rPr>
          <w:color w:val="000000"/>
        </w:rPr>
        <w:softHyphen/>
        <w:t>тичный состав чисел от 11 до 20. Чтение и запись чисел от 11 до 20. Сравнение чисел.</w:t>
      </w:r>
    </w:p>
    <w:p w:rsidR="00227103" w:rsidRDefault="00F20AE9" w:rsidP="00A72C70">
      <w:p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Счет десятками до 100.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Сложение и вычитание вида 10 + 7, 17 – 7, 17 – 10. 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Сравнение чисел с помощью вычитания. </w:t>
      </w:r>
    </w:p>
    <w:p w:rsidR="00227103" w:rsidRDefault="00F20AE9" w:rsidP="00A72C7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Единица времени: час. Определение времени по часам с точностью до часа, </w:t>
      </w:r>
      <w:r>
        <w:rPr>
          <w:i/>
          <w:color w:val="000000"/>
        </w:rPr>
        <w:t>минут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Единицы длины: сантиметр, дециметр, </w:t>
      </w:r>
      <w:r>
        <w:rPr>
          <w:i/>
          <w:color w:val="000000"/>
        </w:rPr>
        <w:t>миллиметр</w:t>
      </w:r>
      <w:r>
        <w:rPr>
          <w:color w:val="000000"/>
        </w:rPr>
        <w:t>. Соотношение меж</w:t>
      </w:r>
      <w:r>
        <w:rPr>
          <w:color w:val="000000"/>
        </w:rPr>
        <w:softHyphen/>
        <w:t>ду ними.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Единица массы: килограмм.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Единица вместимости: литр</w:t>
      </w:r>
    </w:p>
    <w:p w:rsidR="00F20AE9" w:rsidRDefault="00F20AE9" w:rsidP="00227103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Практическая работа:</w:t>
      </w:r>
      <w:r>
        <w:rPr>
          <w:color w:val="000000"/>
        </w:rPr>
        <w:t xml:space="preserve"> Единицы длины. Построение отрезков заданной длины.</w:t>
      </w:r>
    </w:p>
    <w:p w:rsidR="00F20AE9" w:rsidRPr="006D07A9" w:rsidRDefault="00F20AE9" w:rsidP="00A72C70">
      <w:pPr>
        <w:jc w:val="both"/>
        <w:rPr>
          <w:i/>
          <w:color w:val="000000"/>
        </w:rPr>
      </w:pPr>
      <w:r w:rsidRPr="006D07A9">
        <w:rPr>
          <w:b/>
          <w:bCs/>
          <w:i/>
          <w:color w:val="000000"/>
        </w:rPr>
        <w:t>Табличное сложение и вычитание (2</w:t>
      </w:r>
      <w:r w:rsidR="006D07A9" w:rsidRPr="006D07A9">
        <w:rPr>
          <w:b/>
          <w:bCs/>
          <w:i/>
          <w:color w:val="000000"/>
        </w:rPr>
        <w:t>4</w:t>
      </w:r>
      <w:r w:rsidRPr="006D07A9">
        <w:rPr>
          <w:b/>
          <w:bCs/>
          <w:i/>
          <w:color w:val="000000"/>
        </w:rPr>
        <w:t xml:space="preserve"> ч)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Сложение двух однозначных чисел, сумма которых боль</w:t>
      </w:r>
      <w:r>
        <w:rPr>
          <w:color w:val="000000"/>
        </w:rPr>
        <w:softHyphen/>
        <w:t>ше чем 10, с использованием изученных приемов вычисле</w:t>
      </w:r>
      <w:r>
        <w:rPr>
          <w:color w:val="000000"/>
        </w:rPr>
        <w:softHyphen/>
        <w:t>ний.</w:t>
      </w:r>
    </w:p>
    <w:p w:rsidR="00227103" w:rsidRDefault="00F20AE9" w:rsidP="00A72C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Таблица сложения и соответствующие случаи вычитания.</w:t>
      </w:r>
    </w:p>
    <w:p w:rsidR="00F20AE9" w:rsidRDefault="00F20AE9" w:rsidP="00A72C7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</w:rPr>
        <w:t>Решение задач в 1– 2 действия на сложение и вычитание.</w:t>
      </w:r>
    </w:p>
    <w:p w:rsidR="00F20AE9" w:rsidRPr="006D07A9" w:rsidRDefault="00F20AE9" w:rsidP="00A72C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7A9">
        <w:rPr>
          <w:rFonts w:ascii="Times New Roman" w:hAnsi="Times New Roman" w:cs="Times New Roman"/>
          <w:b/>
          <w:sz w:val="24"/>
          <w:szCs w:val="24"/>
        </w:rPr>
        <w:t>Итоговое повторение (</w:t>
      </w:r>
      <w:r w:rsidR="006D07A9" w:rsidRPr="006D07A9">
        <w:rPr>
          <w:rFonts w:ascii="Times New Roman" w:hAnsi="Times New Roman" w:cs="Times New Roman"/>
          <w:b/>
          <w:sz w:val="24"/>
          <w:szCs w:val="24"/>
        </w:rPr>
        <w:t>5</w:t>
      </w:r>
      <w:r w:rsidRPr="006D07A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27103" w:rsidRPr="00A72C70" w:rsidRDefault="00F20AE9" w:rsidP="00A72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Числа от 1 до 20. Нумерация. Сравнение чисел. Табличное сложение и вычитание.</w:t>
      </w:r>
    </w:p>
    <w:p w:rsidR="00227103" w:rsidRPr="00A72C70" w:rsidRDefault="00F20AE9" w:rsidP="00A72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Геометрические фигуры. Измерение и построение отрезков</w:t>
      </w:r>
    </w:p>
    <w:p w:rsidR="00F20AE9" w:rsidRPr="00A72C70" w:rsidRDefault="00F20AE9" w:rsidP="00A72C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C70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F20AE9" w:rsidRPr="000543D7" w:rsidRDefault="00F20AE9" w:rsidP="00534C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C7F" w:rsidRPr="00A72C70" w:rsidRDefault="00534C7F" w:rsidP="00A72C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0543D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 «Математика»</w:t>
      </w:r>
    </w:p>
    <w:p w:rsidR="00534C7F" w:rsidRPr="000543D7" w:rsidRDefault="00534C7F" w:rsidP="00534C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A2616" w:rsidRPr="008A2616" w:rsidRDefault="008A2616" w:rsidP="009923B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1E4187" w:rsidRPr="001E4187">
        <w:rPr>
          <w:rFonts w:ascii="Times New Roman" w:hAnsi="Times New Roman" w:cs="Times New Roman"/>
          <w:i/>
          <w:sz w:val="24"/>
          <w:szCs w:val="24"/>
        </w:rPr>
        <w:t xml:space="preserve">обучающегося </w:t>
      </w:r>
      <w:r w:rsidRPr="001E4187">
        <w:rPr>
          <w:rFonts w:ascii="Times New Roman" w:hAnsi="Times New Roman" w:cs="Times New Roman"/>
          <w:i/>
          <w:sz w:val="24"/>
          <w:szCs w:val="24"/>
        </w:rPr>
        <w:t>будут сформированы:</w:t>
      </w:r>
      <w:r w:rsidR="0099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начальные (элементарные) представления о самостоятельности и личной ответственности в процессе обучения</w:t>
      </w:r>
      <w:r w:rsidR="009923BA">
        <w:rPr>
          <w:rFonts w:ascii="Times New Roman" w:hAnsi="Times New Roman" w:cs="Times New Roman"/>
          <w:sz w:val="24"/>
          <w:szCs w:val="24"/>
        </w:rPr>
        <w:t>.</w:t>
      </w:r>
    </w:p>
    <w:p w:rsidR="009923BA" w:rsidRPr="009923BA" w:rsidRDefault="009923BA" w:rsidP="000656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3BA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DA49FE" w:rsidRPr="008A2616" w:rsidRDefault="008A2616" w:rsidP="000656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A49FE" w:rsidRPr="008A2616">
        <w:rPr>
          <w:rFonts w:ascii="Times New Roman" w:hAnsi="Times New Roman" w:cs="Times New Roman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3134AF" w:rsidRDefault="00DA49FE" w:rsidP="000656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9FE">
        <w:rPr>
          <w:rFonts w:ascii="Times New Roman" w:hAnsi="Times New Roman" w:cs="Times New Roman"/>
          <w:sz w:val="24"/>
          <w:szCs w:val="24"/>
        </w:rPr>
        <w:lastRenderedPageBreak/>
        <w:t xml:space="preserve"> В предложенных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B402E" w:rsidRPr="000543D7" w:rsidRDefault="008B402E" w:rsidP="008B40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543D7">
        <w:rPr>
          <w:rFonts w:ascii="Times New Roman" w:hAnsi="Times New Roman" w:cs="Times New Roman"/>
          <w:sz w:val="24"/>
          <w:szCs w:val="24"/>
        </w:rPr>
        <w:t>отив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0543D7">
        <w:rPr>
          <w:rFonts w:ascii="Times New Roman" w:hAnsi="Times New Roman" w:cs="Times New Roman"/>
          <w:sz w:val="24"/>
          <w:szCs w:val="24"/>
        </w:rPr>
        <w:t xml:space="preserve"> учебной деятельности и личностного смысла учения</w:t>
      </w:r>
      <w:r>
        <w:rPr>
          <w:rFonts w:ascii="Times New Roman" w:hAnsi="Times New Roman" w:cs="Times New Roman"/>
          <w:sz w:val="24"/>
          <w:szCs w:val="24"/>
        </w:rPr>
        <w:t>, заинтересованность в приобретении и расширении знаний и способов действий.</w:t>
      </w:r>
    </w:p>
    <w:p w:rsidR="008A2616" w:rsidRDefault="001E4187" w:rsidP="009923B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="008A2616" w:rsidRPr="001E4187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для формирования</w:t>
      </w:r>
      <w:r w:rsidR="008A2616">
        <w:rPr>
          <w:rFonts w:ascii="Times New Roman" w:hAnsi="Times New Roman" w:cs="Times New Roman"/>
          <w:iCs/>
          <w:sz w:val="24"/>
          <w:szCs w:val="24"/>
        </w:rPr>
        <w:t>:</w:t>
      </w:r>
    </w:p>
    <w:p w:rsidR="008A2616" w:rsidRDefault="008A2616" w:rsidP="009923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основ внутренней позиции школьника с положительным отношением к школе, к учебной деятельности (проявлять положительное отношение к </w:t>
      </w:r>
      <w:r w:rsidR="009923BA">
        <w:rPr>
          <w:rFonts w:ascii="Times New Roman" w:hAnsi="Times New Roman" w:cs="Times New Roman"/>
          <w:iCs/>
          <w:sz w:val="24"/>
          <w:szCs w:val="24"/>
        </w:rPr>
        <w:t>учебному предмету «Математика»</w:t>
      </w:r>
      <w:r>
        <w:rPr>
          <w:rFonts w:ascii="Times New Roman" w:hAnsi="Times New Roman" w:cs="Times New Roman"/>
          <w:iCs/>
          <w:sz w:val="24"/>
          <w:szCs w:val="24"/>
        </w:rPr>
        <w:t>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3134AF" w:rsidRPr="009923BA" w:rsidRDefault="008A2616" w:rsidP="003134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способности к самооценке результатов своей учебной деятельности.</w:t>
      </w:r>
    </w:p>
    <w:p w:rsidR="00534C7F" w:rsidRPr="000543D7" w:rsidRDefault="00534C7F" w:rsidP="003134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534C7F" w:rsidRPr="000543D7" w:rsidRDefault="00534C7F" w:rsidP="00534C7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3D7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8A2616" w:rsidRPr="001E4187" w:rsidRDefault="001E4187" w:rsidP="001E4187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="008A2616" w:rsidRPr="001E4187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начальное представление о базовых межпредметных понятиях: число, величина, геометрическая фигура;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A2616" w:rsidRDefault="008A2616" w:rsidP="001E4187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отбирать из разных источников информацию по заданной теме.</w:t>
      </w:r>
    </w:p>
    <w:p w:rsidR="008A2616" w:rsidRPr="001E4187" w:rsidRDefault="003032F4" w:rsidP="001E418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="008A2616" w:rsidRPr="001E4187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A2616" w:rsidRDefault="008A2616" w:rsidP="001E4187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8A2616" w:rsidRDefault="008A2616" w:rsidP="001E4187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8A2616" w:rsidRDefault="008A2616" w:rsidP="001E4187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применять полученные знания в измененных условиях;</w:t>
      </w:r>
    </w:p>
    <w:p w:rsidR="008A2616" w:rsidRDefault="008A2616" w:rsidP="001E4187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8A2616" w:rsidRDefault="008A2616" w:rsidP="001E4187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выделять из предложенного текста информацию по заданному условию;</w:t>
      </w:r>
    </w:p>
    <w:p w:rsidR="008A2616" w:rsidRDefault="008A2616" w:rsidP="001E4187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систематизировать собранную в результате расширенного поиска </w:t>
      </w:r>
      <w:r w:rsidR="001E4187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нформацию и представлять е</w:t>
      </w:r>
      <w:r w:rsidR="001E4187">
        <w:rPr>
          <w:rFonts w:ascii="Times New Roman" w:hAnsi="Times New Roman" w:cs="Times New Roman"/>
          <w:iCs/>
          <w:sz w:val="24"/>
          <w:szCs w:val="24"/>
        </w:rPr>
        <w:t>ё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предложенной форме.</w:t>
      </w:r>
    </w:p>
    <w:p w:rsidR="00534C7F" w:rsidRPr="000543D7" w:rsidRDefault="00534C7F" w:rsidP="003134A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3D7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8A2616" w:rsidRDefault="003032F4" w:rsidP="00E331A1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="008A2616" w:rsidRPr="003032F4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8A2616" w:rsidRDefault="008A2616" w:rsidP="003032F4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 поставленную учителем, на разных этапах обучения;</w:t>
      </w:r>
    </w:p>
    <w:p w:rsidR="008A2616" w:rsidRDefault="008A2616" w:rsidP="003032F4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применять предложенные учителем способы решения учебной задачи;</w:t>
      </w:r>
    </w:p>
    <w:p w:rsidR="008A2616" w:rsidRDefault="008A2616" w:rsidP="003032F4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план действий для решения несложных учебных задач и следовать ему;</w:t>
      </w:r>
    </w:p>
    <w:p w:rsidR="008A2616" w:rsidRDefault="008A2616" w:rsidP="003032F4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под руководством учителя учебные действия в практической и мыслительной форме;</w:t>
      </w:r>
    </w:p>
    <w:p w:rsidR="008A2616" w:rsidRDefault="008A2616" w:rsidP="003032F4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осознавать результат учебных действий, описывать результаты действий, используя математическую терминологию;</w:t>
      </w:r>
    </w:p>
    <w:p w:rsidR="008A2616" w:rsidRDefault="008A2616" w:rsidP="003032F4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пошаговый контроль своих действий под руководством учителя.</w:t>
      </w:r>
    </w:p>
    <w:p w:rsidR="008A2616" w:rsidRDefault="003032F4" w:rsidP="00E33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="008A2616" w:rsidRPr="003032F4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A2616" w:rsidRDefault="008A2616" w:rsidP="003032F4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8A2616" w:rsidRDefault="008A2616" w:rsidP="003032F4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8A2616" w:rsidRPr="003032F4" w:rsidRDefault="008A2616" w:rsidP="003134AF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фиксировать по ходу урока и</w:t>
      </w:r>
      <w:r w:rsidR="003032F4">
        <w:rPr>
          <w:rFonts w:ascii="Times New Roman" w:hAnsi="Times New Roman" w:cs="Times New Roman"/>
          <w:iCs/>
          <w:sz w:val="24"/>
          <w:szCs w:val="24"/>
        </w:rPr>
        <w:t xml:space="preserve"> в конце его удовлетворенность/</w:t>
      </w:r>
      <w:r>
        <w:rPr>
          <w:rFonts w:ascii="Times New Roman" w:hAnsi="Times New Roman" w:cs="Times New Roman"/>
          <w:iCs/>
          <w:sz w:val="24"/>
          <w:szCs w:val="24"/>
        </w:rPr>
        <w:t>неудовлетворённость своей работой на уроке (с помощью смайликов, разн</w:t>
      </w:r>
      <w:r w:rsidR="003032F4">
        <w:rPr>
          <w:rFonts w:ascii="Times New Roman" w:hAnsi="Times New Roman" w:cs="Times New Roman"/>
          <w:iCs/>
          <w:sz w:val="24"/>
          <w:szCs w:val="24"/>
        </w:rPr>
        <w:t>оцветных фишек и других средств</w:t>
      </w:r>
      <w:r>
        <w:rPr>
          <w:rFonts w:ascii="Times New Roman" w:hAnsi="Times New Roman" w:cs="Times New Roman"/>
          <w:iCs/>
          <w:sz w:val="24"/>
          <w:szCs w:val="24"/>
        </w:rPr>
        <w:t>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534C7F" w:rsidRPr="000543D7" w:rsidRDefault="00534C7F" w:rsidP="003134A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3D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УУД: </w:t>
      </w:r>
    </w:p>
    <w:p w:rsidR="00534C7F" w:rsidRPr="003032F4" w:rsidRDefault="00534C7F" w:rsidP="00E331A1">
      <w:pPr>
        <w:pStyle w:val="a3"/>
        <w:ind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2F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A2616" w:rsidRDefault="008A2616" w:rsidP="002D1E88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задавать вопросы и отвечать на вопросы </w:t>
      </w:r>
      <w:r w:rsidR="002D1E88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616" w:rsidRDefault="008A2616" w:rsidP="002D1E88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обсуждать различные точки зрения и подходы к выполнению задания, оценивать их;</w:t>
      </w:r>
    </w:p>
    <w:p w:rsidR="008A2616" w:rsidRDefault="008A2616" w:rsidP="002D1E88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вести диалог с товарищами;</w:t>
      </w:r>
    </w:p>
    <w:p w:rsidR="008A2616" w:rsidRDefault="008A2616" w:rsidP="002D1E88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8A2616" w:rsidRDefault="008A2616" w:rsidP="002D1E88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8A2616" w:rsidRDefault="008A2616" w:rsidP="002D1E88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8A2616" w:rsidRDefault="002D1E88" w:rsidP="00E331A1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="008A2616" w:rsidRPr="002D1E88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интегрироваться в группу сверстников, проявлять стремление</w:t>
      </w:r>
      <w:r w:rsidR="002D1E8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ладить с собеседниками, не демонстрировать превосходство над другими, вежливо общаться;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аргументировано выражать свое мнение;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оказывать помощь товарищу в случаях затруднений;</w:t>
      </w:r>
    </w:p>
    <w:p w:rsidR="008A2616" w:rsidRDefault="008A2616" w:rsidP="002D1E88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признавать свои ошибки, озвучивать их, соглашаться, если на ошибки указывают другие</w:t>
      </w:r>
      <w:r w:rsidR="002D1E88">
        <w:rPr>
          <w:rFonts w:ascii="Times New Roman" w:hAnsi="Times New Roman" w:cs="Times New Roman"/>
          <w:iCs/>
          <w:sz w:val="24"/>
          <w:szCs w:val="24"/>
        </w:rPr>
        <w:t>.</w:t>
      </w:r>
    </w:p>
    <w:p w:rsidR="00E331A1" w:rsidRPr="0068266B" w:rsidRDefault="00E331A1" w:rsidP="00E331A1">
      <w:pPr>
        <w:pStyle w:val="a3"/>
        <w:jc w:val="both"/>
        <w:rPr>
          <w:rStyle w:val="FontStyle68"/>
          <w:rFonts w:ascii="Times New Roman" w:eastAsia="Calibri" w:hAnsi="Times New Roman" w:cs="Times New Roman"/>
          <w:sz w:val="24"/>
          <w:szCs w:val="24"/>
        </w:rPr>
      </w:pPr>
      <w:r w:rsidRPr="0068266B">
        <w:rPr>
          <w:rStyle w:val="FontStyle68"/>
          <w:rFonts w:ascii="Times New Roman" w:eastAsia="Calibri" w:hAnsi="Times New Roman" w:cs="Times New Roman"/>
          <w:sz w:val="24"/>
          <w:szCs w:val="24"/>
        </w:rPr>
        <w:t>Предметные результаты</w:t>
      </w:r>
    </w:p>
    <w:p w:rsidR="00E331A1" w:rsidRDefault="00E331A1" w:rsidP="00E331A1">
      <w:pPr>
        <w:pStyle w:val="a3"/>
        <w:ind w:left="349" w:firstLine="218"/>
        <w:rPr>
          <w:rFonts w:ascii="Times New Roman" w:hAnsi="Times New Roman" w:cs="Times New Roman"/>
          <w:sz w:val="24"/>
          <w:szCs w:val="24"/>
        </w:rPr>
      </w:pPr>
      <w:r w:rsidRPr="00E331A1">
        <w:rPr>
          <w:rFonts w:ascii="Times New Roman" w:hAnsi="Times New Roman" w:cs="Times New Roman"/>
          <w:sz w:val="24"/>
          <w:szCs w:val="24"/>
          <w:u w:val="single"/>
        </w:rPr>
        <w:t>Числа и величины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записывать, сравнивать (используя знаки сравнения «&gt;», « &lt;», « =», термины «равенство» и «неравенство») и упорядочивать числа в пределах 20;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нумерационного характера: 15 + 1, 18 – 1, 10 + 6, 12 – 10, 14 – 4;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E331A1" w:rsidRDefault="00E331A1" w:rsidP="00E331A1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дециметр)и соотношение между ними: 1 дм = 10 см.</w:t>
      </w:r>
    </w:p>
    <w:p w:rsidR="00E331A1" w:rsidRDefault="00E331A1" w:rsidP="00E331A1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331A1" w:rsidRDefault="00E331A1" w:rsidP="00E331A1">
      <w:pPr>
        <w:pStyle w:val="a3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вести счёт десятками;</w:t>
      </w:r>
    </w:p>
    <w:p w:rsidR="00E331A1" w:rsidRDefault="00E331A1" w:rsidP="00E331A1">
      <w:pPr>
        <w:pStyle w:val="a3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E331A1" w:rsidRDefault="00E331A1" w:rsidP="00E331A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действия. Сложение и вычитание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1A1" w:rsidRDefault="00E331A1" w:rsidP="00E331A1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E331A1" w:rsidRDefault="00E331A1" w:rsidP="00E331A1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выполнять сложение и вычитание с переходом через десяток в пределах 20;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проверять и исправлять выполненные действия.</w:t>
      </w:r>
    </w:p>
    <w:p w:rsidR="00E331A1" w:rsidRPr="00E331A1" w:rsidRDefault="00E331A1" w:rsidP="00E331A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текстовыми задачами.</w:t>
      </w:r>
    </w:p>
    <w:p w:rsidR="00E331A1" w:rsidRDefault="00E331A1" w:rsidP="00E331A1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E331A1" w:rsidRDefault="00E331A1" w:rsidP="00E331A1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задачу по рисунку, по схеме, по решению;</w:t>
      </w:r>
    </w:p>
    <w:p w:rsidR="00E331A1" w:rsidRDefault="00E331A1" w:rsidP="00E331A1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331A1" w:rsidRDefault="00E331A1" w:rsidP="00E331A1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различные задачи по предлагаемым схемам и записям решения;</w:t>
      </w:r>
    </w:p>
    <w:p w:rsidR="00E331A1" w:rsidRDefault="00E331A1" w:rsidP="00E331A1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находить несколько способов решения одной и той же задачи и объяснять их;</w:t>
      </w:r>
    </w:p>
    <w:p w:rsidR="00E331A1" w:rsidRDefault="00E331A1" w:rsidP="00E331A1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E331A1" w:rsidRDefault="00E331A1" w:rsidP="00E331A1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решать задачи в 2 действия;</w:t>
      </w:r>
    </w:p>
    <w:p w:rsidR="00E331A1" w:rsidRDefault="00E331A1" w:rsidP="00E331A1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проверять и исправлять неверное решение задачи.</w:t>
      </w:r>
    </w:p>
    <w:p w:rsidR="00E331A1" w:rsidRDefault="00E331A1" w:rsidP="00E331A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Пространственные отношения. 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6AF" w:rsidRDefault="00F966AF" w:rsidP="00E331A1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F966AF" w:rsidRDefault="00F966AF" w:rsidP="00E331A1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E331A1" w:rsidRDefault="00E331A1" w:rsidP="00E331A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Обучающийся </w:t>
      </w:r>
      <w:r w:rsidRPr="00E331A1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E331A1" w:rsidRDefault="00E331A1" w:rsidP="00E331A1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E331A1" w:rsidRDefault="00E331A1" w:rsidP="00E331A1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E331A1" w:rsidRDefault="00E331A1" w:rsidP="00E331A1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E331A1" w:rsidRDefault="00E331A1" w:rsidP="00E331A1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E331A1" w:rsidRDefault="00E331A1" w:rsidP="00E331A1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сходство и различие геометрических фигур (прямая, отрезок, луч).</w:t>
      </w:r>
    </w:p>
    <w:p w:rsidR="00E331A1" w:rsidRDefault="00E331A1" w:rsidP="00E331A1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331A1" w:rsidRDefault="00E331A1" w:rsidP="00E331A1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E331A1" w:rsidRDefault="00E331A1" w:rsidP="00E331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Геометрические величины </w:t>
      </w:r>
    </w:p>
    <w:p w:rsidR="00E331A1" w:rsidRDefault="00E331A1" w:rsidP="00E331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E331A1" w:rsidRDefault="00E331A1" w:rsidP="00E331A1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E331A1" w:rsidRDefault="00E331A1" w:rsidP="00E331A1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чертить отрезки заданной длины с помощью оцифрованной линейки;</w:t>
      </w:r>
    </w:p>
    <w:p w:rsidR="00E331A1" w:rsidRDefault="00E331A1" w:rsidP="00E331A1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единицу длины, соответствующую измеряемому предмету.</w:t>
      </w:r>
    </w:p>
    <w:p w:rsidR="00E331A1" w:rsidRDefault="00E331A1" w:rsidP="00E331A1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331A1" w:rsidRDefault="00E331A1" w:rsidP="00E331A1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E331A1" w:rsidRDefault="00E331A1" w:rsidP="00E331A1">
      <w:pPr>
        <w:pStyle w:val="a3"/>
        <w:ind w:left="349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с информацией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E331A1" w:rsidRDefault="00E331A1" w:rsidP="00E331A1">
      <w:pPr>
        <w:pStyle w:val="a3"/>
        <w:numPr>
          <w:ilvl w:val="0"/>
          <w:numId w:val="1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небольшие готовые таблицы;</w:t>
      </w:r>
    </w:p>
    <w:p w:rsidR="00E331A1" w:rsidRDefault="00E331A1" w:rsidP="00E331A1">
      <w:pPr>
        <w:pStyle w:val="a3"/>
        <w:numPr>
          <w:ilvl w:val="0"/>
          <w:numId w:val="1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несложные цепочки логических рассуждений;</w:t>
      </w:r>
    </w:p>
    <w:p w:rsidR="00E331A1" w:rsidRDefault="00E331A1" w:rsidP="00E331A1">
      <w:pPr>
        <w:pStyle w:val="a3"/>
        <w:numPr>
          <w:ilvl w:val="0"/>
          <w:numId w:val="19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E331A1" w:rsidRDefault="00E331A1" w:rsidP="00E331A1">
      <w:pPr>
        <w:pStyle w:val="a3"/>
        <w:ind w:firstLine="349"/>
        <w:rPr>
          <w:rFonts w:ascii="Times New Roman" w:hAnsi="Times New Roman" w:cs="Times New Roman"/>
          <w:sz w:val="24"/>
          <w:szCs w:val="24"/>
        </w:rPr>
      </w:pPr>
      <w:r w:rsidRPr="001E4187">
        <w:rPr>
          <w:rFonts w:ascii="Times New Roman" w:hAnsi="Times New Roman" w:cs="Times New Roman"/>
          <w:i/>
          <w:sz w:val="24"/>
          <w:szCs w:val="24"/>
        </w:rPr>
        <w:t xml:space="preserve">Обучающийся </w:t>
      </w:r>
      <w:r w:rsidRPr="00E331A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331A1" w:rsidRDefault="00E331A1" w:rsidP="00E50F65">
      <w:pPr>
        <w:pStyle w:val="a3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E331A1" w:rsidRDefault="00E331A1" w:rsidP="00E50F65">
      <w:pPr>
        <w:pStyle w:val="a3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DA49FE" w:rsidRPr="000543D7" w:rsidRDefault="00DA49FE" w:rsidP="00DA49FE">
      <w:pPr>
        <w:jc w:val="both"/>
        <w:rPr>
          <w:b/>
        </w:rPr>
      </w:pPr>
    </w:p>
    <w:p w:rsidR="0068266B" w:rsidRDefault="00534C7F" w:rsidP="00534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C7F" w:rsidRPr="00504042" w:rsidRDefault="0068266B" w:rsidP="00534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534C7F" w:rsidRPr="000543D7" w:rsidRDefault="00534C7F" w:rsidP="0006565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eastAsia="Calibri" w:hAnsi="Times New Roman" w:cs="Times New Roman"/>
          <w:sz w:val="24"/>
          <w:szCs w:val="24"/>
        </w:rPr>
        <w:t>Учебник М. И. Моро и др. Математика</w:t>
      </w:r>
      <w:r w:rsidRPr="000543D7">
        <w:rPr>
          <w:rFonts w:ascii="Times New Roman" w:hAnsi="Times New Roman" w:cs="Times New Roman"/>
          <w:sz w:val="24"/>
          <w:szCs w:val="24"/>
        </w:rPr>
        <w:t xml:space="preserve">. </w:t>
      </w:r>
      <w:r w:rsidR="00E50F65"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 с приложением на электронном носителе. В  2 частях. М: Просвещение, 201</w:t>
      </w:r>
      <w:r w:rsidR="00E50F65"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4C7F" w:rsidRPr="000543D7" w:rsidRDefault="00534C7F" w:rsidP="0006565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 xml:space="preserve">Моро М. И., Волкова С. И. Математика. Рабочая тетрадь: </w:t>
      </w:r>
      <w:r w:rsidR="00E50F65"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класс. Пособие для учащихся общеобразовательных учреждений, в двух частях. М.: Просвещение, 201</w:t>
      </w:r>
      <w:r w:rsidR="00E50F65">
        <w:rPr>
          <w:rFonts w:ascii="Times New Roman" w:hAnsi="Times New Roman" w:cs="Times New Roman"/>
          <w:sz w:val="24"/>
          <w:szCs w:val="24"/>
        </w:rPr>
        <w:t>5</w:t>
      </w:r>
    </w:p>
    <w:p w:rsidR="00534C7F" w:rsidRPr="000543D7" w:rsidRDefault="00534C7F" w:rsidP="0006565F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Нормативно-правовой документ. Контроль и оценка результатов обучения. М., «Просвещение», 2011 год.</w:t>
      </w:r>
    </w:p>
    <w:p w:rsidR="00534C7F" w:rsidRPr="000543D7" w:rsidRDefault="00534C7F" w:rsidP="0006565F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«Школа России»: Программы для начальной школы. — М.: Просвещение, 2011.</w:t>
      </w:r>
    </w:p>
    <w:p w:rsidR="00534C7F" w:rsidRPr="000543D7" w:rsidRDefault="00534C7F" w:rsidP="0006565F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Сборник рабочих  программ к УМК «Школа России» 1-4 классы. Изд.: Просвещение, 2011.</w:t>
      </w:r>
    </w:p>
    <w:p w:rsidR="00534C7F" w:rsidRPr="000543D7" w:rsidRDefault="00E50F65" w:rsidP="0006565F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1 класс. Система уроков по учебнику М. И. Моро, С. И. Волковой, С. В. Степановой. Волгоград: Учитель, 2013</w:t>
      </w:r>
    </w:p>
    <w:p w:rsidR="00534C7F" w:rsidRPr="000E06FB" w:rsidRDefault="000E06FB" w:rsidP="0006565F">
      <w:pPr>
        <w:pStyle w:val="2"/>
        <w:numPr>
          <w:ilvl w:val="0"/>
          <w:numId w:val="1"/>
        </w:numPr>
        <w:ind w:left="426"/>
        <w:jc w:val="both"/>
        <w:rPr>
          <w:sz w:val="24"/>
        </w:rPr>
      </w:pPr>
      <w:r w:rsidRPr="000E06FB">
        <w:rPr>
          <w:sz w:val="24"/>
        </w:rPr>
        <w:t>Контрольно-измерительные материалы. Математика</w:t>
      </w:r>
      <w:r w:rsidR="00534C7F" w:rsidRPr="000E06FB">
        <w:rPr>
          <w:sz w:val="24"/>
        </w:rPr>
        <w:t xml:space="preserve"> </w:t>
      </w:r>
      <w:r w:rsidRPr="000E06FB">
        <w:rPr>
          <w:sz w:val="24"/>
        </w:rPr>
        <w:t>1</w:t>
      </w:r>
      <w:r w:rsidR="00534C7F" w:rsidRPr="000E06FB">
        <w:rPr>
          <w:sz w:val="24"/>
        </w:rPr>
        <w:t xml:space="preserve"> класс</w:t>
      </w:r>
      <w:r>
        <w:rPr>
          <w:sz w:val="24"/>
        </w:rPr>
        <w:t>/Сост. Т. Н. Ситникова. – 3-е издание. – М: ВАКО, 2013</w:t>
      </w:r>
      <w:r w:rsidR="00534C7F" w:rsidRPr="000E06FB">
        <w:rPr>
          <w:sz w:val="24"/>
        </w:rPr>
        <w:t xml:space="preserve"> </w:t>
      </w:r>
    </w:p>
    <w:p w:rsidR="00534C7F" w:rsidRDefault="00534C7F" w:rsidP="0006565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E06FB">
        <w:rPr>
          <w:rFonts w:ascii="Times New Roman" w:hAnsi="Times New Roman"/>
          <w:sz w:val="24"/>
          <w:szCs w:val="24"/>
          <w:lang w:val="ru-RU"/>
        </w:rPr>
        <w:t>Волкова С. И. Математика. Контрольные работы. 1-4 классы: пособие для учителей общеобразовательных учр</w:t>
      </w:r>
      <w:r w:rsidR="000E06FB">
        <w:rPr>
          <w:rFonts w:ascii="Times New Roman" w:hAnsi="Times New Roman"/>
          <w:sz w:val="24"/>
          <w:szCs w:val="24"/>
          <w:lang w:val="ru-RU"/>
        </w:rPr>
        <w:t xml:space="preserve">еждений. М.: Просвещение, 2012 </w:t>
      </w:r>
    </w:p>
    <w:p w:rsidR="0068266B" w:rsidRDefault="000E06FB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Самостоятельные и контрольные работы по математике. 1 класс.</w:t>
      </w:r>
      <w:r w:rsidRPr="000E06FB">
        <w:rPr>
          <w:sz w:val="24"/>
          <w:lang w:val="ru-RU"/>
        </w:rPr>
        <w:t xml:space="preserve"> </w:t>
      </w:r>
      <w:r w:rsidRPr="000E06FB">
        <w:rPr>
          <w:rFonts w:ascii="Times New Roman" w:hAnsi="Times New Roman"/>
          <w:sz w:val="24"/>
          <w:lang w:val="ru-RU"/>
        </w:rPr>
        <w:t>Т. Н. Ситникова.</w:t>
      </w:r>
      <w:r>
        <w:rPr>
          <w:rFonts w:ascii="Times New Roman" w:hAnsi="Times New Roman"/>
          <w:sz w:val="24"/>
          <w:szCs w:val="24"/>
          <w:lang w:val="ru-RU"/>
        </w:rPr>
        <w:t xml:space="preserve"> – 2-е издание. – М: ВАКО,</w:t>
      </w:r>
      <w:r w:rsidR="00534C7F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534C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266B" w:rsidRDefault="00534C7F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  <w:lang w:val="ru-RU"/>
        </w:rPr>
        <w:t xml:space="preserve">Электронное приложение к учебнику </w:t>
      </w:r>
      <w:r w:rsidR="0068266B">
        <w:rPr>
          <w:rFonts w:ascii="Times New Roman" w:hAnsi="Times New Roman"/>
          <w:sz w:val="24"/>
          <w:szCs w:val="24"/>
          <w:lang w:val="ru-RU"/>
        </w:rPr>
        <w:t>«Математика»</w:t>
      </w:r>
    </w:p>
    <w:p w:rsidR="0068266B" w:rsidRDefault="000E06FB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</w:rPr>
        <w:t>Набор таблиц для 1 класса</w:t>
      </w:r>
    </w:p>
    <w:p w:rsidR="0068266B" w:rsidRDefault="000E06FB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</w:rPr>
        <w:t>Демонстрационный счётный материал</w:t>
      </w:r>
    </w:p>
    <w:p w:rsidR="0068266B" w:rsidRDefault="00892C9B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</w:rPr>
        <w:t>Индивидуальные карточки. Математика 1 класс</w:t>
      </w:r>
      <w:r w:rsidR="0068266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266B" w:rsidRDefault="00534C7F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  <w:lang w:val="ru-RU"/>
        </w:rPr>
        <w:t>Мультимедийные презентации к урокам, физкультминутки</w:t>
      </w:r>
    </w:p>
    <w:p w:rsidR="0068266B" w:rsidRDefault="00534C7F" w:rsidP="0068266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  <w:lang w:val="ru-RU"/>
        </w:rPr>
        <w:t xml:space="preserve">Технические средства: </w:t>
      </w:r>
    </w:p>
    <w:p w:rsidR="00534C7F" w:rsidRPr="0068266B" w:rsidRDefault="00534C7F" w:rsidP="0068266B">
      <w:pPr>
        <w:pStyle w:val="a4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68266B">
        <w:rPr>
          <w:rFonts w:ascii="Times New Roman" w:hAnsi="Times New Roman"/>
          <w:sz w:val="24"/>
          <w:szCs w:val="24"/>
          <w:lang w:val="ru-RU"/>
        </w:rPr>
        <w:t>- мультимедийный проектор, компьютер, интерактивная приставка.</w:t>
      </w: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Default="00534C7F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B3474" w:rsidRDefault="005B3474" w:rsidP="00534C7F">
      <w:pPr>
        <w:tabs>
          <w:tab w:val="left" w:pos="0"/>
        </w:tabs>
        <w:jc w:val="center"/>
        <w:rPr>
          <w:b/>
          <w:lang w:eastAsia="en-US"/>
        </w:rPr>
      </w:pPr>
    </w:p>
    <w:p w:rsidR="0068266B" w:rsidRDefault="0068266B" w:rsidP="00534C7F">
      <w:pPr>
        <w:tabs>
          <w:tab w:val="left" w:pos="0"/>
        </w:tabs>
        <w:jc w:val="center"/>
        <w:rPr>
          <w:b/>
          <w:lang w:eastAsia="en-US"/>
        </w:rPr>
      </w:pPr>
    </w:p>
    <w:p w:rsidR="0068266B" w:rsidRDefault="0068266B" w:rsidP="00534C7F">
      <w:pPr>
        <w:tabs>
          <w:tab w:val="left" w:pos="0"/>
        </w:tabs>
        <w:jc w:val="center"/>
        <w:rPr>
          <w:b/>
          <w:lang w:eastAsia="en-US"/>
        </w:rPr>
      </w:pPr>
    </w:p>
    <w:p w:rsidR="0068266B" w:rsidRDefault="0068266B" w:rsidP="00534C7F">
      <w:pPr>
        <w:tabs>
          <w:tab w:val="left" w:pos="0"/>
        </w:tabs>
        <w:jc w:val="center"/>
        <w:rPr>
          <w:b/>
          <w:lang w:eastAsia="en-US"/>
        </w:rPr>
      </w:pPr>
    </w:p>
    <w:p w:rsidR="0068266B" w:rsidRDefault="0068266B" w:rsidP="00534C7F">
      <w:pPr>
        <w:tabs>
          <w:tab w:val="left" w:pos="0"/>
        </w:tabs>
        <w:jc w:val="center"/>
        <w:rPr>
          <w:b/>
          <w:lang w:eastAsia="en-US"/>
        </w:rPr>
      </w:pPr>
    </w:p>
    <w:p w:rsidR="0068266B" w:rsidRDefault="0068266B" w:rsidP="00534C7F">
      <w:pPr>
        <w:tabs>
          <w:tab w:val="left" w:pos="0"/>
        </w:tabs>
        <w:jc w:val="center"/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rPr>
          <w:b/>
          <w:lang w:eastAsia="en-US"/>
        </w:rPr>
      </w:pPr>
    </w:p>
    <w:p w:rsidR="00534C7F" w:rsidRPr="000543D7" w:rsidRDefault="00534C7F" w:rsidP="00534C7F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Календарно-тематическое планирование учебного материала</w:t>
      </w:r>
    </w:p>
    <w:p w:rsidR="00534C7F" w:rsidRPr="000543D7" w:rsidRDefault="00534C7F" w:rsidP="00534C7F">
      <w:pPr>
        <w:tabs>
          <w:tab w:val="left" w:pos="0"/>
        </w:tabs>
        <w:jc w:val="center"/>
        <w:rPr>
          <w:b/>
        </w:rPr>
      </w:pPr>
      <w:r w:rsidRPr="000543D7">
        <w:rPr>
          <w:b/>
          <w:lang w:eastAsia="en-US"/>
        </w:rPr>
        <w:t xml:space="preserve">Математика. </w:t>
      </w:r>
      <w:r w:rsidRPr="000543D7">
        <w:rPr>
          <w:rFonts w:eastAsia="Calibri"/>
          <w:b/>
        </w:rPr>
        <w:t>М. И. Моро</w:t>
      </w:r>
      <w:r w:rsidR="008A2616">
        <w:rPr>
          <w:rFonts w:eastAsia="Calibri"/>
          <w:b/>
        </w:rPr>
        <w:t xml:space="preserve">, </w:t>
      </w:r>
      <w:r w:rsidR="008A2616" w:rsidRPr="008A2616">
        <w:rPr>
          <w:rFonts w:eastAsia="Calibri"/>
          <w:b/>
        </w:rPr>
        <w:t>С. И. Волкова, С. В. Степанова</w:t>
      </w:r>
    </w:p>
    <w:p w:rsidR="00534C7F" w:rsidRPr="000543D7" w:rsidRDefault="008A2616" w:rsidP="00534C7F">
      <w:pPr>
        <w:tabs>
          <w:tab w:val="left" w:pos="0"/>
        </w:tabs>
        <w:jc w:val="center"/>
        <w:rPr>
          <w:b/>
        </w:rPr>
      </w:pPr>
      <w:r>
        <w:rPr>
          <w:b/>
        </w:rPr>
        <w:t>1</w:t>
      </w:r>
      <w:r w:rsidR="00534C7F" w:rsidRPr="000543D7">
        <w:rPr>
          <w:b/>
        </w:rPr>
        <w:t xml:space="preserve"> класс</w:t>
      </w:r>
    </w:p>
    <w:p w:rsidR="00534C7F" w:rsidRPr="000543D7" w:rsidRDefault="00534C7F" w:rsidP="00534C7F">
      <w:pPr>
        <w:tabs>
          <w:tab w:val="left" w:pos="0"/>
        </w:tabs>
        <w:jc w:val="center"/>
        <w:rPr>
          <w:b/>
        </w:rPr>
      </w:pPr>
      <w:r w:rsidRPr="000543D7">
        <w:rPr>
          <w:b/>
        </w:rPr>
        <w:t>13</w:t>
      </w:r>
      <w:r w:rsidR="008A2616">
        <w:rPr>
          <w:b/>
        </w:rPr>
        <w:t>2</w:t>
      </w:r>
      <w:r w:rsidRPr="000543D7">
        <w:rPr>
          <w:b/>
        </w:rPr>
        <w:t xml:space="preserve"> ч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7260"/>
        <w:gridCol w:w="1104"/>
        <w:gridCol w:w="1417"/>
      </w:tblGrid>
      <w:tr w:rsidR="0006565F" w:rsidRPr="0006565F" w:rsidTr="004A0CCA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67EB" w:rsidRPr="0006565F" w:rsidRDefault="008667EB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Pr="0006565F" w:rsidRDefault="000656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6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P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Pr="0006565F" w:rsidRDefault="000656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6565F" w:rsidRPr="0006565F" w:rsidTr="004A0CCA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P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Pr="0006565F" w:rsidRDefault="0006565F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Pr="0006565F" w:rsidRDefault="0006565F" w:rsidP="00DA1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Pr="0006565F" w:rsidRDefault="0006565F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5B3474" w:rsidP="005B34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«Математика». 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т предметов (с использованием количественного и порядкового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Сравнение групп предметов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DA17A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C208A9" w:rsidP="00F710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представления: </w:t>
            </w:r>
            <w:r w:rsidR="00F7105D">
              <w:rPr>
                <w:rFonts w:ascii="Times New Roman" w:hAnsi="Times New Roman" w:cs="Times New Roman"/>
                <w:sz w:val="24"/>
                <w:szCs w:val="24"/>
              </w:rPr>
              <w:t>вверх, вниз, налево, направо, слева направо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DA17A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F7105D" w:rsidP="006A05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раньше, позже, сначала, потом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DA17A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F7105D" w:rsidP="00F710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DA17A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C2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C208A9" w:rsidP="000656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на сколько больше? на сколько меньше?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191C2D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0656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="00C208A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DA17A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C208A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C208A9" w:rsidP="000656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Повторение пройденного  материала 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DA17A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C215C0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Pr="00C215C0" w:rsidRDefault="0006565F" w:rsidP="00C21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Pr="00191C2D" w:rsidRDefault="00191C2D" w:rsidP="00607B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07B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C0" w:rsidTr="00C215C0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C0" w:rsidRDefault="00C215C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C0" w:rsidRPr="0006565F" w:rsidRDefault="00C215C0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C0" w:rsidRPr="00191C2D" w:rsidRDefault="00C215C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C0" w:rsidRDefault="00C215C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83765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Много. Один. Письмо цифры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8376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8376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8376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8376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="00837659">
              <w:rPr>
                <w:rFonts w:ascii="Times New Roman" w:hAnsi="Times New Roman" w:cs="Times New Roman"/>
                <w:sz w:val="24"/>
                <w:szCs w:val="24"/>
              </w:rPr>
              <w:t xml:space="preserve">«плюс» (+), «минус» (-), «равно» (=).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Прибавить, вычесть, получится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8376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771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771BE8" w:rsidP="00771B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ороче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динаковые по длине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771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771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771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21C09">
              <w:rPr>
                <w:rFonts w:ascii="Times New Roman" w:hAnsi="Times New Roman" w:cs="Times New Roman"/>
                <w:sz w:val="24"/>
                <w:szCs w:val="24"/>
              </w:rPr>
              <w:t>крепление пройденного материала по теме «Числа 1-5. Состав чисел 2-5»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771BE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Линия: кривая, прямая. Отрезок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ломаной, вершины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  <w:r w:rsidR="00086373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от 2 до 5 из двух слагаемых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 w:rsidP="009425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 </w:t>
            </w:r>
            <w:r w:rsidR="0094251D">
              <w:rPr>
                <w:rFonts w:ascii="Times New Roman" w:hAnsi="Times New Roman" w:cs="Times New Roman"/>
                <w:sz w:val="24"/>
                <w:szCs w:val="24"/>
              </w:rPr>
              <w:t>сравнения больше ( &gt;)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51D">
              <w:rPr>
                <w:rFonts w:ascii="Times New Roman" w:hAnsi="Times New Roman" w:cs="Times New Roman"/>
                <w:sz w:val="24"/>
                <w:szCs w:val="24"/>
              </w:rPr>
              <w:t>меньше (&lt;), равно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425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994750" w:rsidP="0099475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«р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6, 7. Письмо цифры 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B80E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6, 7. 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Письмо цифры 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B80E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8, 9. </w:t>
            </w:r>
            <w:r w:rsidR="0006565F">
              <w:rPr>
                <w:rFonts w:ascii="Times New Roman" w:hAnsi="Times New Roman" w:cs="Times New Roman"/>
                <w:sz w:val="24"/>
                <w:szCs w:val="24"/>
              </w:rPr>
              <w:t>Письмо цифры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4540B2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B80E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10»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5D0073" w:rsidP="00FE0D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</w:t>
            </w:r>
            <w:r w:rsidR="00FE0D19">
              <w:rPr>
                <w:rFonts w:ascii="Times New Roman" w:hAnsi="Times New Roman" w:cs="Times New Roman"/>
                <w:sz w:val="24"/>
                <w:szCs w:val="24"/>
              </w:rPr>
              <w:t>. Числа в загадках, пословицах и поговорках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B279E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F" w:rsidRDefault="000656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B96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«увеличить на….»,  «уменьшить на…». Измерение длины отрезков с помощью линейки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8801E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8801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</w:t>
            </w:r>
            <w:r w:rsidR="008801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E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ифра 0.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8801E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8801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числом 0.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8801E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801E4">
              <w:rPr>
                <w:rFonts w:ascii="Times New Roman" w:hAnsi="Times New Roman" w:cs="Times New Roman"/>
                <w:sz w:val="24"/>
                <w:szCs w:val="24"/>
              </w:rPr>
              <w:t>крепление пройденного материала по теме «Числа 1-10. Число 0»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8801E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27" w:rsidRDefault="008801E4">
            <w:pPr>
              <w:pStyle w:val="a3"/>
              <w:spacing w:line="276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Повторение пройденного  материала «Что узнали. Чему научились»</w:t>
            </w:r>
          </w:p>
          <w:p w:rsidR="005D0073" w:rsidRDefault="007927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="00A00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8801E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RPr="00792727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792727" w:rsidRDefault="005D0073" w:rsidP="007927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792727" w:rsidRDefault="005D0073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792727" w:rsidRDefault="00792727" w:rsidP="000572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572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792727" w:rsidRDefault="005D00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число 1. Знаки </w:t>
            </w:r>
            <w:r w:rsidR="00792727">
              <w:rPr>
                <w:rFonts w:ascii="Times New Roman" w:hAnsi="Times New Roman" w:cs="Times New Roman"/>
                <w:sz w:val="24"/>
                <w:szCs w:val="24"/>
              </w:rPr>
              <w:t>«плюс» (+), «минус» (-).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79272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  <w:r w:rsidR="000F0149"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+1+1, </w:t>
            </w:r>
            <w:r w:rsidR="000F0149"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Pr="00210B10">
              <w:rPr>
                <w:rFonts w:ascii="Times New Roman" w:hAnsi="Times New Roman"/>
                <w:sz w:val="24"/>
                <w:szCs w:val="24"/>
                <w:lang w:eastAsia="ru-RU"/>
              </w:rPr>
              <w:t>–1–1.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  <w:r w:rsidR="00F2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BAA"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сложения и вычитания с числом 2</w:t>
            </w:r>
            <w:r w:rsidR="00F22B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F22B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(уменьшение) числа на несколько единиц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 w:rsidR="00D768E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«Прибавить и вычесть число 2»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C07A71" w:rsidP="00C07A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 материала по теме «Прибавить и вычесть число 2»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792727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792727">
            <w:pPr>
              <w:pStyle w:val="a3"/>
              <w:spacing w:line="276" w:lineRule="auto"/>
              <w:jc w:val="both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 w:rsidR="00C0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A71"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  <w:p w:rsidR="00C07A71" w:rsidRDefault="00C07A71" w:rsidP="007927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="00A00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D768E7" w:rsidP="00C215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215C0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FB035D" w:rsidP="00D768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</w:t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FB035D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RPr="000F0149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C215C0" w:rsidRDefault="00C215C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5D0073" w:rsidP="00C215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C215C0" w:rsidRPr="00C215C0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</w:t>
            </w:r>
            <w:r w:rsidR="00C215C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C215C0">
              <w:rPr>
                <w:rFonts w:ascii="Times New Roman" w:hAnsi="Times New Roman" w:cs="Times New Roman"/>
                <w:sz w:val="24"/>
                <w:szCs w:val="24"/>
              </w:rPr>
              <w:t>по теме «Прибавить и вычесть число 3». Сравнение длин отрезков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5729A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F0149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A002B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4A0CCA" w:rsidP="004A0C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сложения и вычитания с числом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A002B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4A0CCA" w:rsidP="00E12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</w:t>
            </w:r>
            <w:r w:rsidR="00E12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289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A002B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5729A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A002B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B9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B9" w:rsidRDefault="00A002B9" w:rsidP="000572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29A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B9" w:rsidRDefault="00A002B9">
            <w:r w:rsidRPr="001E641B">
              <w:t xml:space="preserve">Повторение изученного материала </w:t>
            </w:r>
            <w:r w:rsidRPr="001E641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9" w:rsidRDefault="00A002B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9" w:rsidRDefault="00A002B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A002B9" w:rsidP="000572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29A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A002B9" w:rsidP="00A002B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«Сложение и вычитание».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05729A" w:rsidP="000572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A002B9" w:rsidP="00A002B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вычитание». 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29A">
              <w:rPr>
                <w:rFonts w:ascii="Times New Roman" w:hAnsi="Times New Roman" w:cs="Times New Roman"/>
                <w:sz w:val="24"/>
                <w:szCs w:val="24"/>
              </w:rPr>
              <w:t>4-65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Приемы вычитаний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A002B9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  <w:r w:rsidR="00A002B9">
              <w:rPr>
                <w:rFonts w:ascii="Times New Roman" w:hAnsi="Times New Roman" w:cs="Times New Roman"/>
                <w:sz w:val="24"/>
                <w:szCs w:val="24"/>
              </w:rPr>
              <w:t>. На сколько больше? На сколько меньше?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808BE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808BE" w:rsidP="005808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сложения и вычитания с числом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808B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3752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слагаемых. Применение переместительного свойства сложения для случаев вида </w:t>
            </w:r>
            <w:r w:rsidR="005808BE"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+5, 6, 7, 8, 9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3752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808BE" w:rsidP="005808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 xml:space="preserve">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>+5. 6, 7, 8, 9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3752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</w:t>
            </w:r>
            <w:r w:rsidR="005808B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808BE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 w:rsidR="005808BE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316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1E641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31670" w:rsidP="005316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1E641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2F15F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3752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F15F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3752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3752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2F15F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</w:t>
            </w:r>
            <w:r w:rsidR="002F1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2F15FF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80F3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  <w:r w:rsidR="00280F3A">
              <w:rPr>
                <w:rFonts w:ascii="Times New Roman" w:hAnsi="Times New Roman" w:cs="Times New Roman"/>
                <w:sz w:val="24"/>
                <w:szCs w:val="24"/>
              </w:rPr>
              <w:t xml:space="preserve"> – единица массы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280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  <w:r w:rsidR="00280F3A">
              <w:rPr>
                <w:rFonts w:ascii="Times New Roman" w:hAnsi="Times New Roman" w:cs="Times New Roman"/>
                <w:sz w:val="24"/>
                <w:szCs w:val="24"/>
              </w:rPr>
              <w:t xml:space="preserve"> - единица вместимости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FB035D" w:rsidP="00FB03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F87E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05729A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RP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6565F" w:rsidRDefault="005D007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6565F" w:rsidRDefault="005D0073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6565F" w:rsidRDefault="009E72F0" w:rsidP="00DA1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6565F" w:rsidRDefault="005D00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9E72F0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</w:t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последовательность чисел от 11 до 20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чисел </w:t>
            </w:r>
            <w:r w:rsidR="00F87E23">
              <w:rPr>
                <w:rFonts w:ascii="Times New Roman" w:hAnsi="Times New Roman" w:cs="Times New Roman"/>
                <w:sz w:val="24"/>
                <w:szCs w:val="24"/>
              </w:rPr>
              <w:t>второго десятка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</w:t>
            </w:r>
            <w:r w:rsidR="009E72F0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десятка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  <w:r w:rsidR="009E72F0">
              <w:rPr>
                <w:rFonts w:ascii="Times New Roman" w:hAnsi="Times New Roman" w:cs="Times New Roman"/>
                <w:sz w:val="24"/>
                <w:szCs w:val="24"/>
              </w:rPr>
              <w:t xml:space="preserve"> – единица длины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  <w:r w:rsidR="009E72F0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перехода через десяток)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F87E2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9E72F0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F87E2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74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4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4" w:rsidRDefault="00E97A74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«Решение задач»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4" w:rsidRDefault="00E97A7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4" w:rsidRDefault="00E97A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E97A7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E97A74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RPr="0006565F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6565F" w:rsidRDefault="005D007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6565F" w:rsidRDefault="005D0073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20. Сложение и вычитание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6565F" w:rsidRDefault="0005729A" w:rsidP="00607B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7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06565F" w:rsidRDefault="005D00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E97A74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</w:t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>риём сложения однозначных чисел с переходом через десяток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0F0149" w:rsidP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+3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0F0149" w:rsidP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Pr="000F0149" w:rsidRDefault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однозначных чисел </w:t>
            </w:r>
            <w:r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десяток 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+8,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 w:rsidRPr="000F0149">
              <w:rPr>
                <w:rFonts w:ascii="Times New Roman" w:hAnsi="Times New Roman" w:cs="Times New Roman"/>
                <w:sz w:val="24"/>
                <w:szCs w:val="24"/>
              </w:rPr>
              <w:t xml:space="preserve">+9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 w:rsidP="00E97A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 w:rsidR="00E97A7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E97A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E97A74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E97A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вычитания </w:t>
            </w:r>
            <w:r w:rsidR="000F0149"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однозначных чисел</w:t>
            </w:r>
            <w:r w:rsidR="000F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7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375248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73" w:rsidRDefault="000F01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 w:rsidR="005D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9E72F0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5D0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F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Pr="00210B10" w:rsidRDefault="00607B53" w:rsidP="00DE12E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«Вычитание с переходом через десяток»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FB03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  <w:r w:rsidRPr="000543D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D07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7503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Pr="00375248" w:rsidRDefault="00607B53" w:rsidP="007503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(промежуточная аттестация)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Pr="0006565F" w:rsidRDefault="00607B53" w:rsidP="000656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Pr="00375248" w:rsidRDefault="00607B53" w:rsidP="00DA1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C07A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  <w:p w:rsidR="00607B53" w:rsidRDefault="00607B53" w:rsidP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7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53" w:rsidTr="004A0CCA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 w:rsidP="00DA1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3" w:rsidRDefault="00607B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C7F" w:rsidRPr="000543D7" w:rsidRDefault="00534C7F" w:rsidP="00534C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86F" w:rsidRDefault="00FF086F"/>
    <w:sectPr w:rsidR="00FF086F" w:rsidSect="00AE06C0">
      <w:footerReference w:type="default" r:id="rId8"/>
      <w:pgSz w:w="11906" w:h="16838"/>
      <w:pgMar w:top="851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37" w:rsidRDefault="00A67637" w:rsidP="009B09EB">
      <w:r>
        <w:separator/>
      </w:r>
    </w:p>
  </w:endnote>
  <w:endnote w:type="continuationSeparator" w:id="1">
    <w:p w:rsidR="00A67637" w:rsidRDefault="00A67637" w:rsidP="009B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297"/>
      <w:docPartObj>
        <w:docPartGallery w:val="Page Numbers (Bottom of Page)"/>
        <w:docPartUnique/>
      </w:docPartObj>
    </w:sdtPr>
    <w:sdtContent>
      <w:p w:rsidR="008F5964" w:rsidRDefault="00903EAC">
        <w:pPr>
          <w:pStyle w:val="aa"/>
          <w:jc w:val="center"/>
        </w:pPr>
        <w:fldSimple w:instr=" PAGE   \* MERGEFORMAT ">
          <w:r w:rsidR="00D918F5">
            <w:rPr>
              <w:noProof/>
            </w:rPr>
            <w:t>1</w:t>
          </w:r>
        </w:fldSimple>
      </w:p>
    </w:sdtContent>
  </w:sdt>
  <w:p w:rsidR="008F5964" w:rsidRDefault="008F59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37" w:rsidRDefault="00A67637" w:rsidP="009B09EB">
      <w:r>
        <w:separator/>
      </w:r>
    </w:p>
  </w:footnote>
  <w:footnote w:type="continuationSeparator" w:id="1">
    <w:p w:rsidR="00A67637" w:rsidRDefault="00A67637" w:rsidP="009B0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46A"/>
    <w:multiLevelType w:val="hybridMultilevel"/>
    <w:tmpl w:val="9B9E8788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9442D"/>
    <w:multiLevelType w:val="hybridMultilevel"/>
    <w:tmpl w:val="A3C2DCE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D26171"/>
    <w:multiLevelType w:val="hybridMultilevel"/>
    <w:tmpl w:val="09CA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93C10"/>
    <w:multiLevelType w:val="hybridMultilevel"/>
    <w:tmpl w:val="E3F23A00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504620"/>
    <w:multiLevelType w:val="hybridMultilevel"/>
    <w:tmpl w:val="05C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22188"/>
    <w:multiLevelType w:val="hybridMultilevel"/>
    <w:tmpl w:val="103ABC4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D1791F"/>
    <w:multiLevelType w:val="hybridMultilevel"/>
    <w:tmpl w:val="D968F3E4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0F06"/>
    <w:multiLevelType w:val="hybridMultilevel"/>
    <w:tmpl w:val="25E4F956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275A9A"/>
    <w:multiLevelType w:val="hybridMultilevel"/>
    <w:tmpl w:val="01EC119E"/>
    <w:lvl w:ilvl="0" w:tplc="65BAED6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2807"/>
    <w:multiLevelType w:val="hybridMultilevel"/>
    <w:tmpl w:val="A45CC580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46320C"/>
    <w:multiLevelType w:val="hybridMultilevel"/>
    <w:tmpl w:val="1388AA22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0F5A5E"/>
    <w:multiLevelType w:val="hybridMultilevel"/>
    <w:tmpl w:val="04F6B580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EC442C"/>
    <w:multiLevelType w:val="hybridMultilevel"/>
    <w:tmpl w:val="3B5CA688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B442F0"/>
    <w:multiLevelType w:val="hybridMultilevel"/>
    <w:tmpl w:val="7E9A57BE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CC78F6"/>
    <w:multiLevelType w:val="hybridMultilevel"/>
    <w:tmpl w:val="ACDE6952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EE257A"/>
    <w:multiLevelType w:val="hybridMultilevel"/>
    <w:tmpl w:val="C544666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5F5D90"/>
    <w:multiLevelType w:val="hybridMultilevel"/>
    <w:tmpl w:val="4DFC23EC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A876C0"/>
    <w:multiLevelType w:val="hybridMultilevel"/>
    <w:tmpl w:val="0CF8CEBA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7B15F7"/>
    <w:multiLevelType w:val="hybridMultilevel"/>
    <w:tmpl w:val="95A2D368"/>
    <w:lvl w:ilvl="0" w:tplc="65BAED6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360AB3"/>
    <w:multiLevelType w:val="hybridMultilevel"/>
    <w:tmpl w:val="3328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9"/>
  </w:num>
  <w:num w:numId="7">
    <w:abstractNumId w:val="3"/>
  </w:num>
  <w:num w:numId="8">
    <w:abstractNumId w:val="14"/>
  </w:num>
  <w:num w:numId="9">
    <w:abstractNumId w:val="17"/>
  </w:num>
  <w:num w:numId="10">
    <w:abstractNumId w:val="7"/>
  </w:num>
  <w:num w:numId="11">
    <w:abstractNumId w:val="18"/>
  </w:num>
  <w:num w:numId="12">
    <w:abstractNumId w:val="16"/>
  </w:num>
  <w:num w:numId="13">
    <w:abstractNumId w:val="13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9"/>
  </w:num>
  <w:num w:numId="19">
    <w:abstractNumId w:val="10"/>
  </w:num>
  <w:num w:numId="2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C7F"/>
    <w:rsid w:val="000139B0"/>
    <w:rsid w:val="0005729A"/>
    <w:rsid w:val="0006565F"/>
    <w:rsid w:val="00067CE9"/>
    <w:rsid w:val="00086373"/>
    <w:rsid w:val="000E06FB"/>
    <w:rsid w:val="000F0149"/>
    <w:rsid w:val="00125035"/>
    <w:rsid w:val="00191C2D"/>
    <w:rsid w:val="00197057"/>
    <w:rsid w:val="001C66AD"/>
    <w:rsid w:val="001E4187"/>
    <w:rsid w:val="00227103"/>
    <w:rsid w:val="00253731"/>
    <w:rsid w:val="00280F3A"/>
    <w:rsid w:val="002B326B"/>
    <w:rsid w:val="002C22D9"/>
    <w:rsid w:val="002D1E88"/>
    <w:rsid w:val="002E5DC1"/>
    <w:rsid w:val="002F15FF"/>
    <w:rsid w:val="003032F4"/>
    <w:rsid w:val="003134AF"/>
    <w:rsid w:val="00375248"/>
    <w:rsid w:val="0041334F"/>
    <w:rsid w:val="0041382F"/>
    <w:rsid w:val="004540B2"/>
    <w:rsid w:val="004A0CCA"/>
    <w:rsid w:val="00531670"/>
    <w:rsid w:val="00534C7F"/>
    <w:rsid w:val="0053656D"/>
    <w:rsid w:val="0054325C"/>
    <w:rsid w:val="005808BE"/>
    <w:rsid w:val="005B3474"/>
    <w:rsid w:val="005D0073"/>
    <w:rsid w:val="005F0C8E"/>
    <w:rsid w:val="00607B53"/>
    <w:rsid w:val="0068266B"/>
    <w:rsid w:val="006A055F"/>
    <w:rsid w:val="006D07A9"/>
    <w:rsid w:val="00750360"/>
    <w:rsid w:val="00751D63"/>
    <w:rsid w:val="00771BE8"/>
    <w:rsid w:val="00792727"/>
    <w:rsid w:val="00837659"/>
    <w:rsid w:val="008667EB"/>
    <w:rsid w:val="008801E4"/>
    <w:rsid w:val="00892C9B"/>
    <w:rsid w:val="008A2616"/>
    <w:rsid w:val="008B402E"/>
    <w:rsid w:val="008C09F8"/>
    <w:rsid w:val="008F5964"/>
    <w:rsid w:val="00900A75"/>
    <w:rsid w:val="00903EAC"/>
    <w:rsid w:val="00932377"/>
    <w:rsid w:val="0094251D"/>
    <w:rsid w:val="00970B5C"/>
    <w:rsid w:val="009923BA"/>
    <w:rsid w:val="00994750"/>
    <w:rsid w:val="009B09EB"/>
    <w:rsid w:val="009E72F0"/>
    <w:rsid w:val="00A002B9"/>
    <w:rsid w:val="00A27F33"/>
    <w:rsid w:val="00A67637"/>
    <w:rsid w:val="00A72C70"/>
    <w:rsid w:val="00A80736"/>
    <w:rsid w:val="00AB6128"/>
    <w:rsid w:val="00AE06C0"/>
    <w:rsid w:val="00B279E7"/>
    <w:rsid w:val="00B80E53"/>
    <w:rsid w:val="00B96096"/>
    <w:rsid w:val="00C07A71"/>
    <w:rsid w:val="00C208A9"/>
    <w:rsid w:val="00C215C0"/>
    <w:rsid w:val="00C21C09"/>
    <w:rsid w:val="00C25BB8"/>
    <w:rsid w:val="00C5245A"/>
    <w:rsid w:val="00CA2833"/>
    <w:rsid w:val="00CF5E31"/>
    <w:rsid w:val="00D119FD"/>
    <w:rsid w:val="00D300F7"/>
    <w:rsid w:val="00D36D6B"/>
    <w:rsid w:val="00D768E7"/>
    <w:rsid w:val="00D918F5"/>
    <w:rsid w:val="00DA17A8"/>
    <w:rsid w:val="00DA49FE"/>
    <w:rsid w:val="00DB2EB2"/>
    <w:rsid w:val="00DC10EA"/>
    <w:rsid w:val="00DE12EC"/>
    <w:rsid w:val="00E12893"/>
    <w:rsid w:val="00E331A1"/>
    <w:rsid w:val="00E360A7"/>
    <w:rsid w:val="00E50F65"/>
    <w:rsid w:val="00E97A74"/>
    <w:rsid w:val="00F20AE9"/>
    <w:rsid w:val="00F22BAA"/>
    <w:rsid w:val="00F46E4E"/>
    <w:rsid w:val="00F7105D"/>
    <w:rsid w:val="00F87E23"/>
    <w:rsid w:val="00F966AF"/>
    <w:rsid w:val="00FB035D"/>
    <w:rsid w:val="00FE0D19"/>
    <w:rsid w:val="00FF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4C7F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34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534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34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4C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34C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34C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534C7F"/>
    <w:pPr>
      <w:spacing w:after="0" w:line="240" w:lineRule="auto"/>
    </w:pPr>
  </w:style>
  <w:style w:type="paragraph" w:customStyle="1" w:styleId="1">
    <w:name w:val="Обычный1"/>
    <w:basedOn w:val="a"/>
    <w:rsid w:val="00534C7F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0">
    <w:name w:val="Основной текст1"/>
    <w:basedOn w:val="1"/>
    <w:rsid w:val="00534C7F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99"/>
    <w:qFormat/>
    <w:rsid w:val="00534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99"/>
    <w:rsid w:val="00534C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34C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53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534C7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534C7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534C7F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4C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4C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34C7F"/>
    <w:pPr>
      <w:spacing w:before="75" w:after="150"/>
    </w:pPr>
    <w:rPr>
      <w:rFonts w:ascii="Verdana" w:hAnsi="Verdana"/>
      <w:sz w:val="18"/>
      <w:szCs w:val="18"/>
    </w:rPr>
  </w:style>
  <w:style w:type="paragraph" w:customStyle="1" w:styleId="Style24">
    <w:name w:val="Style24"/>
    <w:basedOn w:val="a"/>
    <w:uiPriority w:val="99"/>
    <w:rsid w:val="00534C7F"/>
    <w:pPr>
      <w:widowControl w:val="0"/>
      <w:autoSpaceDE w:val="0"/>
      <w:autoSpaceDN w:val="0"/>
      <w:adjustRightInd w:val="0"/>
      <w:spacing w:line="232" w:lineRule="exact"/>
      <w:ind w:firstLine="288"/>
      <w:jc w:val="both"/>
    </w:pPr>
  </w:style>
  <w:style w:type="paragraph" w:customStyle="1" w:styleId="Style5">
    <w:name w:val="Style5"/>
    <w:basedOn w:val="a"/>
    <w:uiPriority w:val="99"/>
    <w:rsid w:val="00534C7F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uiPriority w:val="99"/>
    <w:rsid w:val="00534C7F"/>
    <w:rPr>
      <w:rFonts w:ascii="Arial" w:hAnsi="Arial" w:cs="Arial" w:hint="default"/>
      <w:b/>
      <w:bCs/>
      <w:sz w:val="20"/>
      <w:szCs w:val="20"/>
    </w:rPr>
  </w:style>
  <w:style w:type="character" w:customStyle="1" w:styleId="FontStyle73">
    <w:name w:val="Font Style73"/>
    <w:uiPriority w:val="99"/>
    <w:rsid w:val="00534C7F"/>
    <w:rPr>
      <w:rFonts w:ascii="Times New Roman" w:hAnsi="Times New Roman" w:cs="Times New Roman" w:hint="default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534C7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4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4C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4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34C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4C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4">
    <w:name w:val="Font Style24"/>
    <w:basedOn w:val="a0"/>
    <w:uiPriority w:val="99"/>
    <w:rsid w:val="00534C7F"/>
    <w:rPr>
      <w:rFonts w:ascii="Cambria" w:hAnsi="Cambria" w:cs="Cambria"/>
      <w:sz w:val="16"/>
      <w:szCs w:val="16"/>
    </w:rPr>
  </w:style>
  <w:style w:type="paragraph" w:customStyle="1" w:styleId="Style9">
    <w:name w:val="Style9"/>
    <w:basedOn w:val="a"/>
    <w:uiPriority w:val="99"/>
    <w:rsid w:val="00534C7F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534C7F"/>
    <w:rPr>
      <w:rFonts w:ascii="Cambria" w:hAnsi="Cambria" w:cs="Cambria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534C7F"/>
    <w:rPr>
      <w:rFonts w:ascii="Cambria" w:hAnsi="Cambria" w:cs="Cambria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534C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a0"/>
    <w:uiPriority w:val="99"/>
    <w:rsid w:val="00534C7F"/>
    <w:rPr>
      <w:rFonts w:ascii="Cambria" w:hAnsi="Cambria" w:cs="Cambria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534C7F"/>
    <w:rPr>
      <w:rFonts w:ascii="Cambria" w:hAnsi="Cambria" w:cs="Cambria"/>
      <w:spacing w:val="20"/>
      <w:sz w:val="8"/>
      <w:szCs w:val="8"/>
    </w:rPr>
  </w:style>
  <w:style w:type="character" w:styleId="af">
    <w:name w:val="Hyperlink"/>
    <w:basedOn w:val="a0"/>
    <w:uiPriority w:val="99"/>
    <w:semiHidden/>
    <w:unhideWhenUsed/>
    <w:rsid w:val="00534C7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918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1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5477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2015-09-02T17:30:00Z</cp:lastPrinted>
  <dcterms:created xsi:type="dcterms:W3CDTF">2015-07-31T10:12:00Z</dcterms:created>
  <dcterms:modified xsi:type="dcterms:W3CDTF">2015-09-12T21:08:00Z</dcterms:modified>
</cp:coreProperties>
</file>